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327318B" w14:textId="77777777" w:rsidR="00E82BA6" w:rsidRDefault="00E82BA6">
      <w:pPr>
        <w:spacing w:after="0" w:line="360" w:lineRule="auto"/>
        <w:jc w:val="center"/>
        <w:rPr>
          <w:b/>
          <w:sz w:val="24"/>
          <w:szCs w:val="24"/>
        </w:rPr>
      </w:pPr>
    </w:p>
    <w:p w14:paraId="41A4A598" w14:textId="77777777" w:rsidR="00E82BA6" w:rsidRDefault="00000000">
      <w:pPr>
        <w:spacing w:after="0" w:line="360" w:lineRule="auto"/>
        <w:jc w:val="center"/>
        <w:rPr>
          <w:b/>
          <w:sz w:val="24"/>
          <w:szCs w:val="24"/>
        </w:rPr>
      </w:pPr>
      <w:r>
        <w:rPr>
          <w:b/>
          <w:sz w:val="24"/>
          <w:szCs w:val="24"/>
        </w:rPr>
        <w:t>PROCESO DE GESTIÓN DE FORMACIÓN PROFESIONAL INTEGRAL</w:t>
      </w:r>
    </w:p>
    <w:p w14:paraId="64719B0C" w14:textId="77777777" w:rsidR="00E82BA6" w:rsidRDefault="00000000">
      <w:pPr>
        <w:spacing w:after="0" w:line="360" w:lineRule="auto"/>
        <w:jc w:val="center"/>
        <w:rPr>
          <w:b/>
          <w:color w:val="FF0000"/>
          <w:sz w:val="24"/>
          <w:szCs w:val="24"/>
        </w:rPr>
      </w:pPr>
      <w:r>
        <w:rPr>
          <w:b/>
          <w:sz w:val="24"/>
          <w:szCs w:val="24"/>
        </w:rPr>
        <w:t>FORMATO GUÍA DE APRENDIZAJE</w:t>
      </w:r>
    </w:p>
    <w:p w14:paraId="75560B99" w14:textId="77777777" w:rsidR="00E82BA6" w:rsidRDefault="00E82BA6">
      <w:pPr>
        <w:spacing w:after="0" w:line="360" w:lineRule="auto"/>
        <w:jc w:val="center"/>
        <w:rPr>
          <w:b/>
          <w:color w:val="FF0000"/>
          <w:sz w:val="24"/>
          <w:szCs w:val="24"/>
        </w:rPr>
      </w:pPr>
    </w:p>
    <w:p w14:paraId="0107F089" w14:textId="77777777" w:rsidR="00E82BA6" w:rsidRDefault="00000000">
      <w:pPr>
        <w:spacing w:line="360" w:lineRule="auto"/>
        <w:jc w:val="both"/>
        <w:rPr>
          <w:b/>
          <w:sz w:val="24"/>
          <w:szCs w:val="24"/>
        </w:rPr>
      </w:pPr>
      <w:r>
        <w:rPr>
          <w:b/>
          <w:sz w:val="24"/>
          <w:szCs w:val="24"/>
        </w:rPr>
        <w:t>IDENTIFICACIÓN DE LA GUIA DE APRENDIZAJE</w:t>
      </w:r>
    </w:p>
    <w:p w14:paraId="28A3664D" w14:textId="77777777" w:rsidR="00E82BA6" w:rsidRDefault="00000000">
      <w:pPr>
        <w:numPr>
          <w:ilvl w:val="0"/>
          <w:numId w:val="6"/>
        </w:numPr>
        <w:pBdr>
          <w:top w:val="nil"/>
          <w:left w:val="nil"/>
          <w:bottom w:val="nil"/>
          <w:right w:val="nil"/>
          <w:between w:val="nil"/>
        </w:pBdr>
        <w:spacing w:after="0" w:line="360" w:lineRule="auto"/>
        <w:jc w:val="both"/>
        <w:rPr>
          <w:b/>
          <w:color w:val="000000"/>
          <w:sz w:val="24"/>
          <w:szCs w:val="24"/>
        </w:rPr>
      </w:pPr>
      <w:r>
        <w:rPr>
          <w:b/>
          <w:color w:val="000000"/>
          <w:sz w:val="24"/>
          <w:szCs w:val="24"/>
        </w:rPr>
        <w:t xml:space="preserve">Denominación del Programa de Formación: </w:t>
      </w:r>
    </w:p>
    <w:p w14:paraId="1F986A19"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CONSTRUCCIÓN, MANTENIMIENTO Y REPARACIÓN DE ESTRUCTURAS EN GUADUA</w:t>
      </w:r>
    </w:p>
    <w:p w14:paraId="352B030F" w14:textId="77777777" w:rsidR="00E82BA6" w:rsidRDefault="00000000">
      <w:pPr>
        <w:numPr>
          <w:ilvl w:val="0"/>
          <w:numId w:val="8"/>
        </w:numPr>
        <w:pBdr>
          <w:top w:val="nil"/>
          <w:left w:val="nil"/>
          <w:bottom w:val="nil"/>
          <w:right w:val="nil"/>
          <w:between w:val="nil"/>
        </w:pBdr>
        <w:spacing w:after="0" w:line="360" w:lineRule="auto"/>
        <w:jc w:val="both"/>
        <w:rPr>
          <w:b/>
          <w:color w:val="000000"/>
          <w:sz w:val="24"/>
          <w:szCs w:val="24"/>
        </w:rPr>
      </w:pPr>
      <w:r>
        <w:rPr>
          <w:b/>
          <w:color w:val="000000"/>
          <w:sz w:val="24"/>
          <w:szCs w:val="24"/>
        </w:rPr>
        <w:t>Código del Programa de Formación:</w:t>
      </w:r>
    </w:p>
    <w:p w14:paraId="4E211A99" w14:textId="77777777" w:rsidR="00E82BA6" w:rsidRDefault="00000000">
      <w:pPr>
        <w:pBdr>
          <w:top w:val="nil"/>
          <w:left w:val="nil"/>
          <w:bottom w:val="nil"/>
          <w:right w:val="nil"/>
          <w:between w:val="nil"/>
        </w:pBdr>
        <w:spacing w:after="0"/>
        <w:ind w:left="720"/>
        <w:jc w:val="both"/>
        <w:rPr>
          <w:color w:val="000000"/>
          <w:sz w:val="24"/>
          <w:szCs w:val="24"/>
        </w:rPr>
      </w:pPr>
      <w:r>
        <w:rPr>
          <w:color w:val="000000"/>
          <w:sz w:val="24"/>
          <w:szCs w:val="24"/>
        </w:rPr>
        <w:t xml:space="preserve">836136 </w:t>
      </w:r>
      <w:proofErr w:type="gramStart"/>
      <w:r>
        <w:rPr>
          <w:color w:val="000000"/>
          <w:sz w:val="24"/>
          <w:szCs w:val="24"/>
        </w:rPr>
        <w:t>Versión</w:t>
      </w:r>
      <w:proofErr w:type="gramEnd"/>
      <w:r>
        <w:rPr>
          <w:color w:val="000000"/>
          <w:sz w:val="24"/>
          <w:szCs w:val="24"/>
        </w:rPr>
        <w:t xml:space="preserve"> 1</w:t>
      </w:r>
    </w:p>
    <w:p w14:paraId="67062DFE" w14:textId="77777777" w:rsidR="00E82BA6" w:rsidRDefault="00000000">
      <w:pPr>
        <w:numPr>
          <w:ilvl w:val="0"/>
          <w:numId w:val="6"/>
        </w:numPr>
        <w:pBdr>
          <w:top w:val="nil"/>
          <w:left w:val="nil"/>
          <w:bottom w:val="nil"/>
          <w:right w:val="nil"/>
          <w:between w:val="nil"/>
        </w:pBdr>
        <w:spacing w:after="0" w:line="360" w:lineRule="auto"/>
        <w:jc w:val="both"/>
        <w:rPr>
          <w:b/>
          <w:color w:val="000000"/>
          <w:sz w:val="24"/>
          <w:szCs w:val="24"/>
        </w:rPr>
      </w:pPr>
      <w:r>
        <w:rPr>
          <w:b/>
          <w:color w:val="000000"/>
          <w:sz w:val="24"/>
          <w:szCs w:val="24"/>
        </w:rPr>
        <w:t xml:space="preserve">Nombre del Proyecto </w:t>
      </w:r>
    </w:p>
    <w:p w14:paraId="731F59AA"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 xml:space="preserve">Construcción de estructuras en guadua de uso </w:t>
      </w:r>
      <w:r>
        <w:rPr>
          <w:sz w:val="24"/>
          <w:szCs w:val="24"/>
        </w:rPr>
        <w:t>multipropósito</w:t>
      </w:r>
      <w:r>
        <w:rPr>
          <w:color w:val="000000"/>
          <w:sz w:val="24"/>
          <w:szCs w:val="24"/>
        </w:rPr>
        <w:t xml:space="preserve"> en los municipios del centro y norte del Valle del Cauca.</w:t>
      </w:r>
    </w:p>
    <w:p w14:paraId="14BFBA48" w14:textId="77777777" w:rsidR="00E82BA6" w:rsidRDefault="00000000">
      <w:pPr>
        <w:numPr>
          <w:ilvl w:val="0"/>
          <w:numId w:val="6"/>
        </w:numPr>
        <w:pBdr>
          <w:top w:val="nil"/>
          <w:left w:val="nil"/>
          <w:bottom w:val="nil"/>
          <w:right w:val="nil"/>
          <w:between w:val="nil"/>
        </w:pBdr>
        <w:spacing w:after="0" w:line="360" w:lineRule="auto"/>
        <w:jc w:val="both"/>
        <w:rPr>
          <w:b/>
          <w:color w:val="000000"/>
          <w:sz w:val="24"/>
          <w:szCs w:val="24"/>
        </w:rPr>
      </w:pPr>
      <w:r>
        <w:rPr>
          <w:b/>
          <w:color w:val="000000"/>
          <w:sz w:val="24"/>
          <w:szCs w:val="24"/>
        </w:rPr>
        <w:t xml:space="preserve">Fase del Proyecto </w:t>
      </w:r>
    </w:p>
    <w:p w14:paraId="1A5A28CF"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Planeación</w:t>
      </w:r>
    </w:p>
    <w:p w14:paraId="0FDC6013" w14:textId="77777777" w:rsidR="00E82BA6" w:rsidRDefault="00000000">
      <w:pPr>
        <w:numPr>
          <w:ilvl w:val="0"/>
          <w:numId w:val="6"/>
        </w:numPr>
        <w:pBdr>
          <w:top w:val="nil"/>
          <w:left w:val="nil"/>
          <w:bottom w:val="nil"/>
          <w:right w:val="nil"/>
          <w:between w:val="nil"/>
        </w:pBdr>
        <w:spacing w:after="0" w:line="360" w:lineRule="auto"/>
        <w:jc w:val="both"/>
        <w:rPr>
          <w:b/>
          <w:color w:val="000000"/>
          <w:sz w:val="24"/>
          <w:szCs w:val="24"/>
        </w:rPr>
      </w:pPr>
      <w:r>
        <w:rPr>
          <w:b/>
          <w:color w:val="000000"/>
          <w:sz w:val="24"/>
          <w:szCs w:val="24"/>
        </w:rPr>
        <w:t>Actividad de Proyecto</w:t>
      </w:r>
    </w:p>
    <w:p w14:paraId="145E6856"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Realizar diseños y presupuesto de obra.</w:t>
      </w:r>
    </w:p>
    <w:p w14:paraId="04D55DE6" w14:textId="77777777" w:rsidR="00E82BA6" w:rsidRDefault="00000000">
      <w:pPr>
        <w:numPr>
          <w:ilvl w:val="0"/>
          <w:numId w:val="6"/>
        </w:numPr>
        <w:pBdr>
          <w:top w:val="nil"/>
          <w:left w:val="nil"/>
          <w:bottom w:val="nil"/>
          <w:right w:val="nil"/>
          <w:between w:val="nil"/>
        </w:pBdr>
        <w:spacing w:after="0" w:line="360" w:lineRule="auto"/>
        <w:jc w:val="both"/>
        <w:rPr>
          <w:b/>
          <w:color w:val="000000"/>
          <w:sz w:val="24"/>
          <w:szCs w:val="24"/>
        </w:rPr>
      </w:pPr>
      <w:r>
        <w:rPr>
          <w:b/>
          <w:color w:val="000000"/>
          <w:sz w:val="24"/>
          <w:szCs w:val="24"/>
        </w:rPr>
        <w:t>Competencia</w:t>
      </w:r>
    </w:p>
    <w:p w14:paraId="087FEBF1"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Replantear los diseños de acuerdo con planos y especificaciones técnicas de construcción.</w:t>
      </w:r>
    </w:p>
    <w:p w14:paraId="2E8B368C"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Armado de estructuras de guadua según planos y especificaciones técnicas.</w:t>
      </w:r>
    </w:p>
    <w:p w14:paraId="2DB862F7"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Preparación de materiales según especificaciones de construcción.</w:t>
      </w:r>
    </w:p>
    <w:p w14:paraId="15B969DC"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Reparación de estructuras de guadua de acuerdo con planos arquitectónicos y especificaciones técnicas.</w:t>
      </w:r>
    </w:p>
    <w:p w14:paraId="051EE562"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Interacción en el contexto productivo y social de acuerdo con principios éticos para la construcción de una cultura de paz.</w:t>
      </w:r>
    </w:p>
    <w:p w14:paraId="0D528685"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Aplicación de conocimientos de las ciencias naturales de acuerdo con situaciones del contexto productivo y social.</w:t>
      </w:r>
    </w:p>
    <w:p w14:paraId="31FF4C59"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 xml:space="preserve">Aplicación de </w:t>
      </w:r>
      <w:r>
        <w:rPr>
          <w:sz w:val="24"/>
          <w:szCs w:val="24"/>
        </w:rPr>
        <w:t>prácticas de protección</w:t>
      </w:r>
      <w:r>
        <w:rPr>
          <w:color w:val="000000"/>
          <w:sz w:val="24"/>
          <w:szCs w:val="24"/>
        </w:rPr>
        <w:t xml:space="preserve"> ambiental, seguridad y salud en el trabajo de acuerdo con las políticas organizacionales y la normatividad.</w:t>
      </w:r>
    </w:p>
    <w:p w14:paraId="2A20B65E"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lastRenderedPageBreak/>
        <w:t>Desarrollo de procesos de comunicación eficaces y efectivos, teniendo en cuenta situaciones de orden social, personal y productivo.</w:t>
      </w:r>
    </w:p>
    <w:p w14:paraId="44010B4A"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Ejercer derechos fundamentales del trabajo en el marco de la constitución política y los convenios internacionales.</w:t>
      </w:r>
    </w:p>
    <w:p w14:paraId="771AF93C"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Implementar hábitos saludables mediante la actividad física, de conformidad con las exigencias del perfil idóneo de egreso.</w:t>
      </w:r>
    </w:p>
    <w:p w14:paraId="60D86D74"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Emplear elementos de cultura emprendedora y empresarial de acuerdo con los contextos productivos, social y personal.</w:t>
      </w:r>
    </w:p>
    <w:p w14:paraId="69EBE251"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Interacción en lengua inglesa de forma oral y escrita dentro de contextos sociales y laborales según los criterios establecidos por el marco común europeo de referencia para las lenguas.</w:t>
      </w:r>
    </w:p>
    <w:p w14:paraId="19561BD7" w14:textId="77777777" w:rsidR="00E82BA6" w:rsidRDefault="00000000">
      <w:pPr>
        <w:pBdr>
          <w:top w:val="nil"/>
          <w:left w:val="nil"/>
          <w:bottom w:val="nil"/>
          <w:right w:val="nil"/>
          <w:between w:val="nil"/>
        </w:pBdr>
        <w:spacing w:after="0" w:line="360" w:lineRule="auto"/>
        <w:ind w:left="720"/>
        <w:jc w:val="both"/>
        <w:rPr>
          <w:sz w:val="24"/>
          <w:szCs w:val="24"/>
        </w:rPr>
      </w:pPr>
      <w:r>
        <w:rPr>
          <w:color w:val="000000"/>
          <w:sz w:val="24"/>
          <w:szCs w:val="24"/>
        </w:rPr>
        <w:t xml:space="preserve">Razonamiento cuantitativo frente a situaciones susceptibles de ser abordadas de manera matemática en contextos laborales, sociales </w:t>
      </w:r>
    </w:p>
    <w:p w14:paraId="1776B57D"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Utilizar herramientas informáticas de acuerdo con necesidades de manejo de información.</w:t>
      </w:r>
    </w:p>
    <w:p w14:paraId="401D4098" w14:textId="77777777" w:rsidR="00E82BA6" w:rsidRDefault="00000000">
      <w:pPr>
        <w:numPr>
          <w:ilvl w:val="0"/>
          <w:numId w:val="6"/>
        </w:numPr>
        <w:pBdr>
          <w:top w:val="nil"/>
          <w:left w:val="nil"/>
          <w:bottom w:val="nil"/>
          <w:right w:val="nil"/>
          <w:between w:val="nil"/>
        </w:pBdr>
        <w:spacing w:after="0" w:line="360" w:lineRule="auto"/>
        <w:jc w:val="both"/>
        <w:rPr>
          <w:b/>
          <w:color w:val="000000"/>
          <w:sz w:val="24"/>
          <w:szCs w:val="24"/>
        </w:rPr>
      </w:pPr>
      <w:r>
        <w:rPr>
          <w:b/>
          <w:color w:val="000000"/>
          <w:sz w:val="24"/>
          <w:szCs w:val="24"/>
        </w:rPr>
        <w:t>Resultados de Aprendizaje Alcanzar:</w:t>
      </w:r>
    </w:p>
    <w:p w14:paraId="3D43EC4C" w14:textId="3E32625A" w:rsidR="00E82BA6" w:rsidRDefault="008E02DF">
      <w:pPr>
        <w:pBdr>
          <w:top w:val="nil"/>
          <w:left w:val="nil"/>
          <w:bottom w:val="nil"/>
          <w:right w:val="nil"/>
          <w:between w:val="nil"/>
        </w:pBdr>
        <w:spacing w:after="0" w:line="360" w:lineRule="auto"/>
        <w:ind w:left="720"/>
        <w:jc w:val="both"/>
        <w:rPr>
          <w:color w:val="000000"/>
          <w:sz w:val="24"/>
          <w:szCs w:val="24"/>
        </w:rPr>
      </w:pPr>
      <w:r>
        <w:rPr>
          <w:color w:val="000000"/>
          <w:sz w:val="24"/>
          <w:szCs w:val="24"/>
        </w:rPr>
        <w:t>Determinar materiales, equipos y herramientas según proyecto a ejecutar.</w:t>
      </w:r>
    </w:p>
    <w:p w14:paraId="71CCFAB8"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Calcular el presupuesto del proyecto a ejecutar según planos y especificaciones técnicas.</w:t>
      </w:r>
      <w:r>
        <w:rPr>
          <w:color w:val="000000"/>
          <w:sz w:val="24"/>
          <w:szCs w:val="24"/>
        </w:rPr>
        <w:tab/>
      </w:r>
    </w:p>
    <w:p w14:paraId="5FBB6040"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Secado y preservado de la guadua según normas técnicas.</w:t>
      </w:r>
      <w:r>
        <w:rPr>
          <w:color w:val="000000"/>
          <w:sz w:val="24"/>
          <w:szCs w:val="24"/>
        </w:rPr>
        <w:tab/>
      </w:r>
    </w:p>
    <w:p w14:paraId="32685762"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 xml:space="preserve">Diagnosticar el estado de las estructuras en guadua según norma </w:t>
      </w:r>
      <w:r>
        <w:rPr>
          <w:sz w:val="24"/>
          <w:szCs w:val="24"/>
        </w:rPr>
        <w:t>técnica</w:t>
      </w:r>
      <w:r>
        <w:rPr>
          <w:color w:val="000000"/>
          <w:sz w:val="24"/>
          <w:szCs w:val="24"/>
        </w:rPr>
        <w:t>.</w:t>
      </w:r>
      <w:r>
        <w:rPr>
          <w:color w:val="000000"/>
          <w:sz w:val="24"/>
          <w:szCs w:val="24"/>
        </w:rPr>
        <w:tab/>
      </w:r>
    </w:p>
    <w:p w14:paraId="67ED2629"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Establecer relaciones de crecimiento personal y comunitario a partir del bien común como aporte para el desarrollo social.</w:t>
      </w:r>
      <w:r>
        <w:rPr>
          <w:color w:val="000000"/>
          <w:sz w:val="24"/>
          <w:szCs w:val="24"/>
        </w:rPr>
        <w:tab/>
      </w:r>
    </w:p>
    <w:p w14:paraId="0FDDF1C0"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Correlacionar los principios y leyes de la química con la realidad productiva y social.</w:t>
      </w:r>
      <w:r>
        <w:rPr>
          <w:color w:val="000000"/>
          <w:sz w:val="24"/>
          <w:szCs w:val="24"/>
        </w:rPr>
        <w:tab/>
      </w:r>
    </w:p>
    <w:p w14:paraId="50901A15"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 xml:space="preserve">Efectuar las acciones para la prevención y control de la problemática ambiental y de </w:t>
      </w:r>
      <w:proofErr w:type="spellStart"/>
      <w:r>
        <w:rPr>
          <w:color w:val="000000"/>
          <w:sz w:val="24"/>
          <w:szCs w:val="24"/>
        </w:rPr>
        <w:t>sst</w:t>
      </w:r>
      <w:proofErr w:type="spellEnd"/>
      <w:r>
        <w:rPr>
          <w:color w:val="000000"/>
          <w:sz w:val="24"/>
          <w:szCs w:val="24"/>
        </w:rPr>
        <w:t>, teniendo en cuenta los procedimientos establecidos por la organización.</w:t>
      </w:r>
      <w:r>
        <w:rPr>
          <w:color w:val="000000"/>
          <w:sz w:val="24"/>
          <w:szCs w:val="24"/>
        </w:rPr>
        <w:tab/>
      </w:r>
    </w:p>
    <w:p w14:paraId="43456E79"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Decodificar mensajes comunicativos en situaciones de la vida social y laboral, teniendo en cuenta el contexto de la comunicación.</w:t>
      </w:r>
      <w:r>
        <w:rPr>
          <w:color w:val="000000"/>
          <w:sz w:val="24"/>
          <w:szCs w:val="24"/>
        </w:rPr>
        <w:tab/>
      </w:r>
    </w:p>
    <w:p w14:paraId="59ABDF70"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Valorar la importancia de la ciudadanía laboral con base en el estudio de los derechos humanos y fundamentales en el trabajo.</w:t>
      </w:r>
      <w:r>
        <w:rPr>
          <w:color w:val="000000"/>
          <w:sz w:val="24"/>
          <w:szCs w:val="24"/>
        </w:rPr>
        <w:tab/>
      </w:r>
    </w:p>
    <w:p w14:paraId="31A7B078"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Practicar hábitos saludables mediante la aplicación de fundamentos de nutrición.</w:t>
      </w:r>
      <w:r>
        <w:rPr>
          <w:color w:val="000000"/>
          <w:sz w:val="24"/>
          <w:szCs w:val="24"/>
        </w:rPr>
        <w:tab/>
      </w:r>
    </w:p>
    <w:p w14:paraId="0929AAD6"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lastRenderedPageBreak/>
        <w:t>Caracterizar la idea de negocio teniendo en cuenta las oportunidades y necesidades del sector productivo y social.</w:t>
      </w:r>
      <w:r>
        <w:rPr>
          <w:color w:val="000000"/>
          <w:sz w:val="24"/>
          <w:szCs w:val="24"/>
        </w:rPr>
        <w:tab/>
      </w:r>
    </w:p>
    <w:p w14:paraId="1E8B92E9"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Participar en intercambios conversacionales básicos en forma oral y escrita en inglés en diferentes situaciones sociales tanto en la cotidianidad como en experiencias pasadas.</w:t>
      </w:r>
      <w:r>
        <w:rPr>
          <w:color w:val="000000"/>
          <w:sz w:val="24"/>
          <w:szCs w:val="24"/>
        </w:rPr>
        <w:tab/>
      </w:r>
    </w:p>
    <w:p w14:paraId="6B8FACD7" w14:textId="26097056"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 xml:space="preserve">Llevar a cabo acciones de mejora relacionadas con el intercambio de información básica en inglés, sobre sí mismo, otras personas, su contexto </w:t>
      </w:r>
      <w:r w:rsidR="008E02DF">
        <w:rPr>
          <w:color w:val="000000"/>
          <w:sz w:val="24"/>
          <w:szCs w:val="24"/>
        </w:rPr>
        <w:t>inmediato,</w:t>
      </w:r>
      <w:r>
        <w:rPr>
          <w:color w:val="000000"/>
          <w:sz w:val="24"/>
          <w:szCs w:val="24"/>
        </w:rPr>
        <w:t xml:space="preserve"> así como de experiencias.</w:t>
      </w:r>
      <w:r>
        <w:rPr>
          <w:color w:val="000000"/>
          <w:sz w:val="24"/>
          <w:szCs w:val="24"/>
        </w:rPr>
        <w:tab/>
      </w:r>
    </w:p>
    <w:p w14:paraId="01E696CA"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Plantear problemas aritméticos, geométricos y métricos de acuerdo con los contextos productivo y social.</w:t>
      </w:r>
      <w:r>
        <w:rPr>
          <w:color w:val="000000"/>
          <w:sz w:val="24"/>
          <w:szCs w:val="24"/>
        </w:rPr>
        <w:tab/>
      </w:r>
    </w:p>
    <w:p w14:paraId="06337F67" w14:textId="77777777" w:rsidR="00E82BA6" w:rsidRDefault="00000000">
      <w:pPr>
        <w:pBdr>
          <w:top w:val="nil"/>
          <w:left w:val="nil"/>
          <w:bottom w:val="nil"/>
          <w:right w:val="nil"/>
          <w:between w:val="nil"/>
        </w:pBdr>
        <w:spacing w:after="0" w:line="360" w:lineRule="auto"/>
        <w:ind w:left="720"/>
        <w:jc w:val="both"/>
        <w:rPr>
          <w:color w:val="000000"/>
          <w:sz w:val="24"/>
          <w:szCs w:val="24"/>
        </w:rPr>
      </w:pPr>
      <w:r>
        <w:rPr>
          <w:color w:val="000000"/>
          <w:sz w:val="24"/>
          <w:szCs w:val="24"/>
        </w:rPr>
        <w:t>Usar herramientas tic, de acuerdo con los requerimientos, manuales de funcionamiento, procedimientos y estándares.</w:t>
      </w:r>
      <w:r>
        <w:rPr>
          <w:color w:val="000000"/>
          <w:sz w:val="24"/>
          <w:szCs w:val="24"/>
        </w:rPr>
        <w:tab/>
      </w:r>
    </w:p>
    <w:p w14:paraId="00AB58DB" w14:textId="77777777" w:rsidR="00E82BA6" w:rsidRDefault="00000000">
      <w:pPr>
        <w:numPr>
          <w:ilvl w:val="0"/>
          <w:numId w:val="6"/>
        </w:numPr>
        <w:pBdr>
          <w:top w:val="nil"/>
          <w:left w:val="nil"/>
          <w:bottom w:val="nil"/>
          <w:right w:val="nil"/>
          <w:between w:val="nil"/>
        </w:pBdr>
        <w:spacing w:line="360" w:lineRule="auto"/>
        <w:jc w:val="both"/>
        <w:rPr>
          <w:color w:val="000000"/>
          <w:sz w:val="24"/>
          <w:szCs w:val="24"/>
        </w:rPr>
      </w:pPr>
      <w:r>
        <w:rPr>
          <w:color w:val="000000"/>
          <w:sz w:val="24"/>
          <w:szCs w:val="24"/>
        </w:rPr>
        <w:t xml:space="preserve">Duración de la Guía </w:t>
      </w:r>
      <w:r>
        <w:rPr>
          <w:b/>
          <w:color w:val="000000"/>
          <w:sz w:val="24"/>
          <w:szCs w:val="24"/>
        </w:rPr>
        <w:t>298 HORAS</w:t>
      </w:r>
    </w:p>
    <w:p w14:paraId="487C8A23" w14:textId="77777777" w:rsidR="00E82BA6" w:rsidRDefault="00000000">
      <w:pPr>
        <w:tabs>
          <w:tab w:val="left" w:pos="4320"/>
          <w:tab w:val="left" w:pos="4485"/>
          <w:tab w:val="left" w:pos="5445"/>
        </w:tabs>
        <w:spacing w:line="360" w:lineRule="auto"/>
        <w:jc w:val="both"/>
        <w:rPr>
          <w:b/>
          <w:sz w:val="24"/>
          <w:szCs w:val="24"/>
        </w:rPr>
      </w:pPr>
      <w:r>
        <w:rPr>
          <w:b/>
          <w:sz w:val="24"/>
          <w:szCs w:val="24"/>
        </w:rPr>
        <w:t>2. PRESENTACIÓN</w:t>
      </w:r>
    </w:p>
    <w:p w14:paraId="6CCC4153" w14:textId="77777777" w:rsidR="00E82BA6" w:rsidRDefault="00000000">
      <w:pPr>
        <w:pStyle w:val="Ttulo2"/>
        <w:spacing w:line="360" w:lineRule="auto"/>
        <w:jc w:val="both"/>
        <w:rPr>
          <w:color w:val="000000"/>
          <w:sz w:val="24"/>
        </w:rPr>
      </w:pPr>
      <w:r>
        <w:rPr>
          <w:sz w:val="24"/>
        </w:rPr>
        <w:t xml:space="preserve">Teniendo en cuenta los objetivos identificados y trabajados en la fase de planeación con relación a su proyecto de formación, es igual de importante el presupuesto en el diseño de la obra </w:t>
      </w:r>
      <w:r>
        <w:rPr>
          <w:color w:val="000000"/>
          <w:sz w:val="24"/>
        </w:rPr>
        <w:t>en qué consiste el Presupuesto de ejecución material.</w:t>
      </w:r>
    </w:p>
    <w:p w14:paraId="72F2FF0A" w14:textId="77777777" w:rsidR="00E82BA6" w:rsidRDefault="00000000">
      <w:pPr>
        <w:pBdr>
          <w:top w:val="nil"/>
          <w:left w:val="nil"/>
          <w:bottom w:val="nil"/>
          <w:right w:val="nil"/>
          <w:between w:val="nil"/>
        </w:pBdr>
        <w:spacing w:before="280" w:after="450" w:line="360" w:lineRule="auto"/>
        <w:jc w:val="both"/>
        <w:rPr>
          <w:color w:val="000000"/>
          <w:sz w:val="24"/>
          <w:szCs w:val="24"/>
        </w:rPr>
      </w:pPr>
      <w:r>
        <w:rPr>
          <w:color w:val="000000"/>
          <w:sz w:val="24"/>
          <w:szCs w:val="24"/>
        </w:rPr>
        <w:t>Este concepto hace referencia al coste al que debemos hacer frente por el precio de</w:t>
      </w:r>
      <w:r>
        <w:rPr>
          <w:b/>
          <w:color w:val="000000"/>
          <w:sz w:val="24"/>
          <w:szCs w:val="24"/>
        </w:rPr>
        <w:t> los materiales y la mano de obra. </w:t>
      </w:r>
      <w:r>
        <w:rPr>
          <w:color w:val="000000"/>
          <w:sz w:val="24"/>
          <w:szCs w:val="24"/>
        </w:rPr>
        <w:t>Se trata de factores esenciales y necesarios para llevar a cabo</w:t>
      </w:r>
      <w:r>
        <w:rPr>
          <w:b/>
          <w:color w:val="000000"/>
          <w:sz w:val="24"/>
          <w:szCs w:val="24"/>
        </w:rPr>
        <w:t> el proceso de construcción. </w:t>
      </w:r>
      <w:r>
        <w:rPr>
          <w:color w:val="000000"/>
          <w:sz w:val="24"/>
          <w:szCs w:val="24"/>
        </w:rPr>
        <w:t>Es un cálculo de gran relevancia para hacernos una idea del pago que tendremos que realizar.</w:t>
      </w:r>
    </w:p>
    <w:p w14:paraId="405ED009" w14:textId="77777777" w:rsidR="008E02DF" w:rsidRDefault="00000000">
      <w:pPr>
        <w:pBdr>
          <w:top w:val="nil"/>
          <w:left w:val="nil"/>
          <w:bottom w:val="nil"/>
          <w:right w:val="nil"/>
          <w:between w:val="nil"/>
        </w:pBdr>
        <w:spacing w:before="280" w:after="450" w:line="360" w:lineRule="auto"/>
        <w:jc w:val="both"/>
        <w:rPr>
          <w:color w:val="000000"/>
          <w:sz w:val="24"/>
          <w:szCs w:val="24"/>
        </w:rPr>
      </w:pPr>
      <w:r>
        <w:rPr>
          <w:color w:val="000000"/>
          <w:sz w:val="24"/>
          <w:szCs w:val="24"/>
        </w:rPr>
        <w:t xml:space="preserve"> Para calcular el valor del Presupuesto de Ejecución Material </w:t>
      </w:r>
      <w:r>
        <w:rPr>
          <w:b/>
          <w:color w:val="000000"/>
          <w:sz w:val="24"/>
          <w:szCs w:val="24"/>
        </w:rPr>
        <w:t>(PEM)</w:t>
      </w:r>
      <w:r>
        <w:rPr>
          <w:color w:val="000000"/>
          <w:sz w:val="24"/>
          <w:szCs w:val="24"/>
        </w:rPr>
        <w:t xml:space="preserve"> se multiplica la medición por el precio unitario teniendo en cuenta cada unidad de obra. No </w:t>
      </w:r>
      <w:r>
        <w:rPr>
          <w:sz w:val="24"/>
          <w:szCs w:val="24"/>
        </w:rPr>
        <w:t>están</w:t>
      </w:r>
      <w:r>
        <w:rPr>
          <w:color w:val="000000"/>
          <w:sz w:val="24"/>
          <w:szCs w:val="24"/>
        </w:rPr>
        <w:t xml:space="preserve"> incluidos en el PEM los impuestos, el beneficio que obtendrán las partes implicadas o los gastos de los trabajos de los distintos técnicos. </w:t>
      </w:r>
    </w:p>
    <w:p w14:paraId="476F9F98" w14:textId="425D16E8" w:rsidR="00E82BA6" w:rsidRDefault="00000000">
      <w:pPr>
        <w:pBdr>
          <w:top w:val="nil"/>
          <w:left w:val="nil"/>
          <w:bottom w:val="nil"/>
          <w:right w:val="nil"/>
          <w:between w:val="nil"/>
        </w:pBdr>
        <w:spacing w:before="280" w:after="450" w:line="360" w:lineRule="auto"/>
        <w:jc w:val="both"/>
        <w:rPr>
          <w:color w:val="000000"/>
          <w:sz w:val="24"/>
          <w:szCs w:val="24"/>
        </w:rPr>
      </w:pPr>
      <w:r>
        <w:rPr>
          <w:color w:val="000000"/>
          <w:sz w:val="24"/>
          <w:szCs w:val="24"/>
        </w:rPr>
        <w:t xml:space="preserve">Es necesario que sea realizado por Peritos </w:t>
      </w:r>
      <w:r>
        <w:rPr>
          <w:sz w:val="24"/>
          <w:szCs w:val="24"/>
        </w:rPr>
        <w:t>expertos.</w:t>
      </w:r>
      <w:r>
        <w:rPr>
          <w:color w:val="000000"/>
          <w:sz w:val="24"/>
          <w:szCs w:val="24"/>
        </w:rPr>
        <w:t xml:space="preserve"> para tener en cuenta todos factores que pueden influir en el proceso. Además de los expertos ingenieros, también son de gran utilidad los </w:t>
      </w:r>
      <w:hyperlink r:id="rId8">
        <w:r>
          <w:rPr>
            <w:b/>
            <w:color w:val="000000"/>
            <w:sz w:val="24"/>
            <w:szCs w:val="24"/>
            <w:u w:val="single"/>
          </w:rPr>
          <w:t xml:space="preserve">Peritos </w:t>
        </w:r>
        <w:r>
          <w:rPr>
            <w:b/>
            <w:color w:val="000000"/>
            <w:sz w:val="24"/>
            <w:szCs w:val="24"/>
            <w:u w:val="single"/>
          </w:rPr>
          <w:lastRenderedPageBreak/>
          <w:t>Arquitectos</w:t>
        </w:r>
      </w:hyperlink>
      <w:r>
        <w:rPr>
          <w:color w:val="000000"/>
          <w:sz w:val="24"/>
          <w:szCs w:val="24"/>
        </w:rPr>
        <w:t>,</w:t>
      </w:r>
      <w:r>
        <w:rPr>
          <w:noProof/>
        </w:rPr>
        <w:drawing>
          <wp:anchor distT="0" distB="0" distL="114300" distR="114300" simplePos="0" relativeHeight="251658240" behindDoc="0" locked="0" layoutInCell="1" hidden="0" allowOverlap="1" wp14:anchorId="25113BB4" wp14:editId="212C4082">
            <wp:simplePos x="0" y="0"/>
            <wp:positionH relativeFrom="column">
              <wp:posOffset>2567940</wp:posOffset>
            </wp:positionH>
            <wp:positionV relativeFrom="paragraph">
              <wp:posOffset>665480</wp:posOffset>
            </wp:positionV>
            <wp:extent cx="3552825" cy="1998345"/>
            <wp:effectExtent l="0" t="0" r="0" b="0"/>
            <wp:wrapSquare wrapText="bothSides" distT="0" distB="0" distL="114300" distR="114300"/>
            <wp:docPr id="1744153469"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9"/>
                    <a:srcRect/>
                    <a:stretch>
                      <a:fillRect/>
                    </a:stretch>
                  </pic:blipFill>
                  <pic:spPr>
                    <a:xfrm>
                      <a:off x="0" y="0"/>
                      <a:ext cx="3552825" cy="1998345"/>
                    </a:xfrm>
                    <a:prstGeom prst="rect">
                      <a:avLst/>
                    </a:prstGeom>
                    <a:ln/>
                  </pic:spPr>
                </pic:pic>
              </a:graphicData>
            </a:graphic>
          </wp:anchor>
        </w:drawing>
      </w:r>
      <w:r w:rsidR="008E02DF">
        <w:rPr>
          <w:color w:val="000000"/>
          <w:sz w:val="24"/>
          <w:szCs w:val="24"/>
        </w:rPr>
        <w:t xml:space="preserve"> </w:t>
      </w:r>
      <w:r>
        <w:rPr>
          <w:color w:val="000000"/>
          <w:sz w:val="24"/>
          <w:szCs w:val="24"/>
        </w:rPr>
        <w:t>profesionales capacitados para aportar información clave sobre los distintos aspectos arquitectónicos de un Proyecto de Obra Civil.</w:t>
      </w:r>
    </w:p>
    <w:p w14:paraId="4CDDEF25" w14:textId="77777777" w:rsidR="008E02DF" w:rsidRDefault="008E02DF">
      <w:pPr>
        <w:pBdr>
          <w:top w:val="nil"/>
          <w:left w:val="nil"/>
          <w:bottom w:val="nil"/>
          <w:right w:val="nil"/>
          <w:between w:val="nil"/>
        </w:pBdr>
        <w:spacing w:before="280" w:after="450" w:line="360" w:lineRule="auto"/>
        <w:jc w:val="both"/>
        <w:rPr>
          <w:color w:val="000000"/>
          <w:sz w:val="24"/>
          <w:szCs w:val="24"/>
        </w:rPr>
      </w:pPr>
    </w:p>
    <w:p w14:paraId="33A56F3B" w14:textId="77777777" w:rsidR="008E02DF" w:rsidRDefault="008E02DF">
      <w:pPr>
        <w:pBdr>
          <w:top w:val="nil"/>
          <w:left w:val="nil"/>
          <w:bottom w:val="nil"/>
          <w:right w:val="nil"/>
          <w:between w:val="nil"/>
        </w:pBdr>
        <w:spacing w:before="280" w:after="450" w:line="360" w:lineRule="auto"/>
        <w:jc w:val="both"/>
        <w:rPr>
          <w:color w:val="000000"/>
          <w:sz w:val="24"/>
          <w:szCs w:val="24"/>
        </w:rPr>
      </w:pPr>
    </w:p>
    <w:p w14:paraId="28BA1E43" w14:textId="77777777" w:rsidR="008E02DF" w:rsidRDefault="008E02DF">
      <w:pPr>
        <w:pBdr>
          <w:top w:val="nil"/>
          <w:left w:val="nil"/>
          <w:bottom w:val="nil"/>
          <w:right w:val="nil"/>
          <w:between w:val="nil"/>
        </w:pBdr>
        <w:spacing w:before="280" w:after="450" w:line="360" w:lineRule="auto"/>
        <w:jc w:val="both"/>
        <w:rPr>
          <w:color w:val="000000"/>
          <w:sz w:val="24"/>
          <w:szCs w:val="24"/>
        </w:rPr>
      </w:pPr>
    </w:p>
    <w:p w14:paraId="772756CE" w14:textId="77777777" w:rsidR="008E02DF" w:rsidRDefault="008E02DF">
      <w:pPr>
        <w:pBdr>
          <w:top w:val="nil"/>
          <w:left w:val="nil"/>
          <w:bottom w:val="nil"/>
          <w:right w:val="nil"/>
          <w:between w:val="nil"/>
        </w:pBdr>
        <w:spacing w:before="280" w:after="450" w:line="360" w:lineRule="auto"/>
        <w:jc w:val="both"/>
        <w:rPr>
          <w:color w:val="000000"/>
          <w:sz w:val="24"/>
          <w:szCs w:val="24"/>
        </w:rPr>
      </w:pPr>
    </w:p>
    <w:p w14:paraId="2F47B56C" w14:textId="0727B8CD" w:rsidR="008E02DF" w:rsidRPr="008E02DF" w:rsidRDefault="008E02DF" w:rsidP="008E02DF">
      <w:pPr>
        <w:pBdr>
          <w:top w:val="nil"/>
          <w:left w:val="nil"/>
          <w:bottom w:val="nil"/>
          <w:right w:val="nil"/>
          <w:between w:val="nil"/>
        </w:pBdr>
        <w:spacing w:before="280" w:after="450" w:line="360" w:lineRule="auto"/>
        <w:jc w:val="right"/>
        <w:rPr>
          <w:b/>
          <w:color w:val="000000"/>
          <w:sz w:val="16"/>
          <w:szCs w:val="16"/>
        </w:rPr>
      </w:pPr>
      <w:proofErr w:type="gramStart"/>
      <w:r>
        <w:rPr>
          <w:b/>
          <w:color w:val="000000"/>
          <w:sz w:val="16"/>
          <w:szCs w:val="16"/>
        </w:rPr>
        <w:t>Fuente :</w:t>
      </w:r>
      <w:proofErr w:type="gramEnd"/>
      <w:r>
        <w:rPr>
          <w:b/>
          <w:color w:val="000000"/>
          <w:sz w:val="16"/>
          <w:szCs w:val="16"/>
        </w:rPr>
        <w:t xml:space="preserve"> </w:t>
      </w:r>
      <w:r>
        <w:rPr>
          <w:color w:val="000000"/>
          <w:sz w:val="16"/>
          <w:szCs w:val="16"/>
        </w:rPr>
        <w:t>https://peritojudicial.com/perito-ingeniero/presupuesto-proyecto-obra-civil/</w:t>
      </w:r>
    </w:p>
    <w:p w14:paraId="204A6D5A" w14:textId="77777777" w:rsidR="00E82BA6" w:rsidRDefault="00000000">
      <w:pPr>
        <w:tabs>
          <w:tab w:val="left" w:pos="4320"/>
          <w:tab w:val="left" w:pos="4485"/>
          <w:tab w:val="left" w:pos="5445"/>
        </w:tabs>
        <w:spacing w:line="360" w:lineRule="auto"/>
        <w:jc w:val="both"/>
        <w:rPr>
          <w:b/>
          <w:sz w:val="24"/>
          <w:szCs w:val="24"/>
        </w:rPr>
      </w:pPr>
      <w:r>
        <w:rPr>
          <w:b/>
          <w:sz w:val="24"/>
          <w:szCs w:val="24"/>
        </w:rPr>
        <w:t>3.  FORMULACIÓN DE LAS ACTIVIDADES DE APRENDIZAJE</w:t>
      </w:r>
    </w:p>
    <w:p w14:paraId="6251D515" w14:textId="77777777" w:rsidR="00E82BA6" w:rsidRDefault="00000000">
      <w:pPr>
        <w:tabs>
          <w:tab w:val="left" w:pos="4320"/>
          <w:tab w:val="left" w:pos="4485"/>
          <w:tab w:val="left" w:pos="5445"/>
        </w:tabs>
        <w:jc w:val="both"/>
        <w:rPr>
          <w:b/>
          <w:sz w:val="24"/>
          <w:szCs w:val="24"/>
        </w:rPr>
      </w:pPr>
      <w:r>
        <w:rPr>
          <w:b/>
          <w:sz w:val="24"/>
          <w:szCs w:val="24"/>
        </w:rPr>
        <w:t>3.1 Actividades de Reflexión inicial.</w:t>
      </w:r>
    </w:p>
    <w:p w14:paraId="78687A17" w14:textId="22D84A5C" w:rsidR="00E82BA6" w:rsidRDefault="00000000">
      <w:pPr>
        <w:tabs>
          <w:tab w:val="left" w:pos="4320"/>
          <w:tab w:val="left" w:pos="4485"/>
          <w:tab w:val="left" w:pos="5445"/>
        </w:tabs>
        <w:jc w:val="both"/>
        <w:rPr>
          <w:sz w:val="24"/>
          <w:szCs w:val="24"/>
        </w:rPr>
      </w:pPr>
      <w:r>
        <w:rPr>
          <w:sz w:val="24"/>
          <w:szCs w:val="24"/>
        </w:rPr>
        <w:t xml:space="preserve">En Colombia </w:t>
      </w:r>
      <w:r w:rsidR="008E02DF">
        <w:rPr>
          <w:sz w:val="24"/>
          <w:szCs w:val="24"/>
        </w:rPr>
        <w:t>se ejecuta</w:t>
      </w:r>
      <w:r>
        <w:rPr>
          <w:sz w:val="24"/>
          <w:szCs w:val="24"/>
        </w:rPr>
        <w:t xml:space="preserve"> en guadua diseños acorde a la necesidad del cliente y además desarrolla un trabajo acorde al presupuesto que este tiene; pero tenga en cuenta que lo desea sea acorde al dinero que presupuesta. La guadua a diferencia de otros materiales tradicionales es más fuerte, pero si se trabaja correctamente; y en costos, puede ser igual o superior debido a las exigencias del trabajo técnico, artesanal y profesional que requiere. La guadua ha dejado de ser una cenicienta y se ha vestido de reina que enaltece a los reyes que la valoran con la dignidad que merece.</w:t>
      </w:r>
      <w:r>
        <w:rPr>
          <w:noProof/>
        </w:rPr>
        <w:drawing>
          <wp:anchor distT="0" distB="0" distL="114300" distR="114300" simplePos="0" relativeHeight="251659264" behindDoc="0" locked="0" layoutInCell="1" hidden="0" allowOverlap="1" wp14:anchorId="39B38615" wp14:editId="372B98B7">
            <wp:simplePos x="0" y="0"/>
            <wp:positionH relativeFrom="column">
              <wp:posOffset>3199765</wp:posOffset>
            </wp:positionH>
            <wp:positionV relativeFrom="paragraph">
              <wp:posOffset>251459</wp:posOffset>
            </wp:positionV>
            <wp:extent cx="3301365" cy="2172335"/>
            <wp:effectExtent l="0" t="0" r="0" b="0"/>
            <wp:wrapSquare wrapText="bothSides" distT="0" distB="0" distL="114300" distR="114300"/>
            <wp:docPr id="1744153474"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0"/>
                    <a:srcRect b="12227"/>
                    <a:stretch>
                      <a:fillRect/>
                    </a:stretch>
                  </pic:blipFill>
                  <pic:spPr>
                    <a:xfrm>
                      <a:off x="0" y="0"/>
                      <a:ext cx="3301365" cy="2172335"/>
                    </a:xfrm>
                    <a:prstGeom prst="rect">
                      <a:avLst/>
                    </a:prstGeom>
                    <a:ln/>
                  </pic:spPr>
                </pic:pic>
              </a:graphicData>
            </a:graphic>
          </wp:anchor>
        </w:drawing>
      </w:r>
    </w:p>
    <w:p w14:paraId="5B20C109" w14:textId="77777777" w:rsidR="00E82BA6" w:rsidRDefault="00000000">
      <w:pPr>
        <w:tabs>
          <w:tab w:val="left" w:pos="4320"/>
          <w:tab w:val="left" w:pos="4485"/>
          <w:tab w:val="left" w:pos="5445"/>
        </w:tabs>
        <w:jc w:val="right"/>
        <w:rPr>
          <w:sz w:val="16"/>
          <w:szCs w:val="16"/>
        </w:rPr>
      </w:pPr>
      <w:r>
        <w:rPr>
          <w:b/>
          <w:sz w:val="16"/>
          <w:szCs w:val="16"/>
        </w:rPr>
        <w:t>Fuente</w:t>
      </w:r>
      <w:r>
        <w:rPr>
          <w:sz w:val="16"/>
          <w:szCs w:val="16"/>
        </w:rPr>
        <w:t>: https://guaduabambucolombia.co/2017/04/10/reapertura-del-centro-nacional-para-el-estudio-del-bambu-y-la-guadua/</w:t>
      </w:r>
    </w:p>
    <w:p w14:paraId="129A59B4" w14:textId="77777777" w:rsidR="00E82BA6" w:rsidRDefault="00000000">
      <w:pPr>
        <w:tabs>
          <w:tab w:val="left" w:pos="4320"/>
          <w:tab w:val="left" w:pos="4485"/>
          <w:tab w:val="left" w:pos="5445"/>
        </w:tabs>
        <w:jc w:val="both"/>
        <w:rPr>
          <w:sz w:val="24"/>
          <w:szCs w:val="24"/>
        </w:rPr>
      </w:pPr>
      <w:r>
        <w:rPr>
          <w:sz w:val="24"/>
          <w:szCs w:val="24"/>
        </w:rPr>
        <w:t xml:space="preserve">Cuando usted decide construir con guadua construye con acero vegetal (lo dicen los ingenieros alemanes) pero si no tiene conocimientos en este recurso natural capacítese para que los contraten </w:t>
      </w:r>
    </w:p>
    <w:p w14:paraId="4670034A" w14:textId="77777777" w:rsidR="00E82BA6" w:rsidRDefault="00000000">
      <w:pPr>
        <w:tabs>
          <w:tab w:val="left" w:pos="4320"/>
          <w:tab w:val="left" w:pos="4485"/>
          <w:tab w:val="left" w:pos="5445"/>
        </w:tabs>
        <w:jc w:val="both"/>
        <w:rPr>
          <w:sz w:val="24"/>
          <w:szCs w:val="24"/>
        </w:rPr>
      </w:pPr>
      <w:r>
        <w:rPr>
          <w:sz w:val="24"/>
          <w:szCs w:val="24"/>
        </w:rPr>
        <w:t xml:space="preserve">• Quien construye con guadua piensa en el medio ambiente. </w:t>
      </w:r>
    </w:p>
    <w:p w14:paraId="523B10DD" w14:textId="77777777" w:rsidR="00E82BA6" w:rsidRDefault="00000000">
      <w:pPr>
        <w:tabs>
          <w:tab w:val="left" w:pos="4320"/>
          <w:tab w:val="left" w:pos="4485"/>
          <w:tab w:val="left" w:pos="5445"/>
        </w:tabs>
        <w:jc w:val="both"/>
        <w:rPr>
          <w:sz w:val="24"/>
          <w:szCs w:val="24"/>
        </w:rPr>
      </w:pPr>
      <w:r>
        <w:rPr>
          <w:sz w:val="24"/>
          <w:szCs w:val="24"/>
        </w:rPr>
        <w:lastRenderedPageBreak/>
        <w:t xml:space="preserve">• Quien construye con guadua tiene una vivienda para toda la vida. </w:t>
      </w:r>
    </w:p>
    <w:p w14:paraId="3F02C61A" w14:textId="2F2B7ACA" w:rsidR="00E82BA6" w:rsidRDefault="00000000">
      <w:pPr>
        <w:tabs>
          <w:tab w:val="left" w:pos="4320"/>
          <w:tab w:val="left" w:pos="4485"/>
          <w:tab w:val="left" w:pos="5445"/>
        </w:tabs>
        <w:jc w:val="both"/>
        <w:rPr>
          <w:sz w:val="24"/>
          <w:szCs w:val="24"/>
        </w:rPr>
      </w:pPr>
      <w:r>
        <w:rPr>
          <w:sz w:val="24"/>
          <w:szCs w:val="24"/>
        </w:rPr>
        <w:t xml:space="preserve">• Quien se </w:t>
      </w:r>
      <w:r w:rsidR="0028603B">
        <w:rPr>
          <w:sz w:val="24"/>
          <w:szCs w:val="24"/>
        </w:rPr>
        <w:t>capacita tiene</w:t>
      </w:r>
      <w:r>
        <w:rPr>
          <w:sz w:val="24"/>
          <w:szCs w:val="24"/>
        </w:rPr>
        <w:t xml:space="preserve"> garantía, experiencia y profesionalismo. </w:t>
      </w:r>
    </w:p>
    <w:p w14:paraId="6876A8C9" w14:textId="77777777" w:rsidR="00E82BA6" w:rsidRDefault="00000000">
      <w:pPr>
        <w:tabs>
          <w:tab w:val="left" w:pos="4320"/>
          <w:tab w:val="left" w:pos="4485"/>
          <w:tab w:val="left" w:pos="5445"/>
        </w:tabs>
        <w:jc w:val="both"/>
        <w:rPr>
          <w:sz w:val="24"/>
          <w:szCs w:val="24"/>
        </w:rPr>
      </w:pPr>
      <w:r>
        <w:rPr>
          <w:sz w:val="24"/>
          <w:szCs w:val="24"/>
        </w:rPr>
        <w:t>• …</w:t>
      </w:r>
      <w:proofErr w:type="spellStart"/>
      <w:r>
        <w:rPr>
          <w:sz w:val="24"/>
          <w:szCs w:val="24"/>
        </w:rPr>
        <w:t>Preparence</w:t>
      </w:r>
      <w:proofErr w:type="spellEnd"/>
      <w:r>
        <w:rPr>
          <w:sz w:val="24"/>
          <w:szCs w:val="24"/>
        </w:rPr>
        <w:t>!!!</w:t>
      </w:r>
    </w:p>
    <w:p w14:paraId="2B3622F4" w14:textId="77777777" w:rsidR="00E82BA6" w:rsidRDefault="00000000">
      <w:pPr>
        <w:tabs>
          <w:tab w:val="left" w:pos="4320"/>
          <w:tab w:val="left" w:pos="4485"/>
          <w:tab w:val="left" w:pos="5445"/>
        </w:tabs>
        <w:jc w:val="both"/>
        <w:rPr>
          <w:b/>
          <w:sz w:val="24"/>
          <w:szCs w:val="24"/>
        </w:rPr>
      </w:pPr>
      <w:r>
        <w:rPr>
          <w:b/>
          <w:sz w:val="24"/>
          <w:szCs w:val="24"/>
        </w:rPr>
        <w:t>3.2 Actividades de contextualización e identificación de conocimientos necesarios para el aprendizaje.</w:t>
      </w:r>
    </w:p>
    <w:p w14:paraId="56E7AEC0" w14:textId="77777777" w:rsidR="00E82BA6" w:rsidRDefault="00000000">
      <w:pPr>
        <w:tabs>
          <w:tab w:val="left" w:pos="4320"/>
          <w:tab w:val="left" w:pos="4485"/>
          <w:tab w:val="left" w:pos="5445"/>
        </w:tabs>
        <w:jc w:val="both"/>
        <w:rPr>
          <w:sz w:val="24"/>
          <w:szCs w:val="24"/>
        </w:rPr>
      </w:pPr>
      <w:r>
        <w:rPr>
          <w:b/>
          <w:sz w:val="24"/>
          <w:szCs w:val="24"/>
        </w:rPr>
        <w:t xml:space="preserve">3.2.1 responda los siguientes interrogantes relacionados con costos y presupuesto </w:t>
      </w:r>
      <w:r>
        <w:rPr>
          <w:sz w:val="24"/>
          <w:szCs w:val="24"/>
        </w:rPr>
        <w:t xml:space="preserve">Desarrollar el cuestionario (autodiagnóstico) entregado por el instructor sobre aspectos generales de propiedades </w:t>
      </w:r>
      <w:proofErr w:type="gramStart"/>
      <w:r>
        <w:rPr>
          <w:sz w:val="24"/>
          <w:szCs w:val="24"/>
        </w:rPr>
        <w:t>físico mecánicas</w:t>
      </w:r>
      <w:proofErr w:type="gramEnd"/>
      <w:r>
        <w:rPr>
          <w:sz w:val="24"/>
          <w:szCs w:val="24"/>
        </w:rPr>
        <w:t xml:space="preserve"> de la guadua, normatividad técnica vigente en guadua NTC y NSR-10.</w:t>
      </w:r>
    </w:p>
    <w:p w14:paraId="1127D9DD" w14:textId="77777777" w:rsidR="00E82BA6" w:rsidRDefault="00E82BA6">
      <w:pPr>
        <w:tabs>
          <w:tab w:val="left" w:pos="4320"/>
          <w:tab w:val="left" w:pos="4485"/>
          <w:tab w:val="left" w:pos="5445"/>
        </w:tabs>
        <w:jc w:val="both"/>
        <w:rPr>
          <w:b/>
          <w:sz w:val="24"/>
          <w:szCs w:val="24"/>
        </w:rPr>
      </w:pPr>
    </w:p>
    <w:p w14:paraId="40DDAC28" w14:textId="77777777" w:rsidR="00E82BA6" w:rsidRDefault="00000000">
      <w:pPr>
        <w:tabs>
          <w:tab w:val="left" w:pos="4320"/>
          <w:tab w:val="left" w:pos="4485"/>
          <w:tab w:val="left" w:pos="5445"/>
        </w:tabs>
        <w:jc w:val="both"/>
        <w:rPr>
          <w:b/>
          <w:sz w:val="24"/>
          <w:szCs w:val="24"/>
        </w:rPr>
      </w:pPr>
      <w:r>
        <w:rPr>
          <w:b/>
          <w:sz w:val="24"/>
          <w:szCs w:val="24"/>
        </w:rPr>
        <w:t>3.3 Actividades de apropiación del conocimiento (Conceptualización y Teorización).</w:t>
      </w:r>
    </w:p>
    <w:p w14:paraId="13224F34" w14:textId="7D754C3C" w:rsidR="00E82BA6" w:rsidRDefault="00000000">
      <w:pPr>
        <w:jc w:val="center"/>
        <w:rPr>
          <w:sz w:val="24"/>
          <w:szCs w:val="24"/>
        </w:rPr>
      </w:pPr>
      <w:r>
        <w:rPr>
          <w:sz w:val="24"/>
          <w:szCs w:val="24"/>
        </w:rPr>
        <w:t xml:space="preserve">Contextualizando y presupuestando el diseño arquitectónico y estructural del </w:t>
      </w:r>
      <w:r w:rsidR="0028603B">
        <w:rPr>
          <w:sz w:val="24"/>
          <w:szCs w:val="24"/>
        </w:rPr>
        <w:t>proyecto, apropiándose</w:t>
      </w:r>
      <w:r>
        <w:rPr>
          <w:sz w:val="24"/>
          <w:szCs w:val="24"/>
        </w:rPr>
        <w:t xml:space="preserve"> </w:t>
      </w:r>
      <w:r w:rsidR="0028603B">
        <w:rPr>
          <w:sz w:val="24"/>
          <w:szCs w:val="24"/>
        </w:rPr>
        <w:t>de las</w:t>
      </w:r>
      <w:r>
        <w:rPr>
          <w:sz w:val="24"/>
          <w:szCs w:val="24"/>
        </w:rPr>
        <w:t xml:space="preserve"> relaciones interpersonales.</w:t>
      </w:r>
    </w:p>
    <w:p w14:paraId="5A09C685" w14:textId="77777777" w:rsidR="0028603B" w:rsidRDefault="0028603B">
      <w:pPr>
        <w:jc w:val="center"/>
        <w:rPr>
          <w:sz w:val="24"/>
          <w:szCs w:val="24"/>
        </w:rPr>
      </w:pPr>
    </w:p>
    <w:p w14:paraId="048776EB" w14:textId="0A10C28E" w:rsidR="0028603B" w:rsidRDefault="0028603B" w:rsidP="0028603B">
      <w:pPr>
        <w:tabs>
          <w:tab w:val="left" w:pos="4320"/>
          <w:tab w:val="left" w:pos="4485"/>
          <w:tab w:val="left" w:pos="5445"/>
        </w:tabs>
        <w:jc w:val="both"/>
        <w:rPr>
          <w:sz w:val="24"/>
          <w:szCs w:val="24"/>
        </w:rPr>
      </w:pPr>
      <w:r>
        <w:rPr>
          <w:b/>
          <w:color w:val="000000"/>
          <w:sz w:val="24"/>
          <w:szCs w:val="24"/>
        </w:rPr>
        <w:t>3.3.1 Actividad de aprendizaje:</w:t>
      </w:r>
      <w:r>
        <w:rPr>
          <w:color w:val="000000"/>
          <w:sz w:val="24"/>
          <w:szCs w:val="24"/>
        </w:rPr>
        <w:t xml:space="preserve"> </w:t>
      </w:r>
      <w:r>
        <w:rPr>
          <w:sz w:val="24"/>
          <w:szCs w:val="24"/>
        </w:rPr>
        <w:t>Diseño arquitectónico e implementación de sistema estructural en guadua.</w:t>
      </w:r>
    </w:p>
    <w:p w14:paraId="5BE9DAC1" w14:textId="77777777" w:rsidR="0028603B" w:rsidRDefault="0028603B" w:rsidP="0028603B">
      <w:pPr>
        <w:tabs>
          <w:tab w:val="left" w:pos="4320"/>
          <w:tab w:val="left" w:pos="4485"/>
          <w:tab w:val="left" w:pos="5445"/>
        </w:tabs>
        <w:jc w:val="both"/>
        <w:rPr>
          <w:sz w:val="24"/>
          <w:szCs w:val="24"/>
        </w:rPr>
      </w:pPr>
      <w:r>
        <w:rPr>
          <w:noProof/>
          <w:color w:val="000000"/>
          <w:sz w:val="24"/>
          <w:szCs w:val="24"/>
        </w:rPr>
        <w:drawing>
          <wp:anchor distT="0" distB="0" distL="114300" distR="114300" simplePos="0" relativeHeight="251662336" behindDoc="1" locked="0" layoutInCell="1" allowOverlap="1" wp14:anchorId="4573495D" wp14:editId="201D9CDC">
            <wp:simplePos x="0" y="0"/>
            <wp:positionH relativeFrom="margin">
              <wp:posOffset>571500</wp:posOffset>
            </wp:positionH>
            <wp:positionV relativeFrom="paragraph">
              <wp:posOffset>8255</wp:posOffset>
            </wp:positionV>
            <wp:extent cx="4282440" cy="2501059"/>
            <wp:effectExtent l="0" t="0" r="3810" b="0"/>
            <wp:wrapNone/>
            <wp:docPr id="17085771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1" cstate="print">
                      <a:extLst>
                        <a:ext uri="{28A0092B-C50C-407E-A947-70E740481C1C}">
                          <a14:useLocalDpi xmlns:a14="http://schemas.microsoft.com/office/drawing/2010/main" val="0"/>
                        </a:ext>
                      </a:extLst>
                    </a:blip>
                    <a:srcRect/>
                    <a:stretch>
                      <a:fillRect/>
                    </a:stretch>
                  </pic:blipFill>
                  <pic:spPr>
                    <a:xfrm>
                      <a:off x="0" y="0"/>
                      <a:ext cx="4282440" cy="2501059"/>
                    </a:xfrm>
                    <a:prstGeom prst="rect">
                      <a:avLst/>
                    </a:prstGeom>
                    <a:ln/>
                  </pic:spPr>
                </pic:pic>
              </a:graphicData>
            </a:graphic>
            <wp14:sizeRelH relativeFrom="margin">
              <wp14:pctWidth>0</wp14:pctWidth>
            </wp14:sizeRelH>
            <wp14:sizeRelV relativeFrom="margin">
              <wp14:pctHeight>0</wp14:pctHeight>
            </wp14:sizeRelV>
          </wp:anchor>
        </w:drawing>
      </w:r>
    </w:p>
    <w:p w14:paraId="3579FF99" w14:textId="77777777" w:rsidR="0028603B" w:rsidRDefault="0028603B" w:rsidP="0028603B">
      <w:pPr>
        <w:tabs>
          <w:tab w:val="left" w:pos="4320"/>
          <w:tab w:val="left" w:pos="4485"/>
          <w:tab w:val="left" w:pos="5445"/>
        </w:tabs>
        <w:jc w:val="both"/>
        <w:rPr>
          <w:sz w:val="24"/>
          <w:szCs w:val="24"/>
        </w:rPr>
      </w:pPr>
    </w:p>
    <w:p w14:paraId="244F5020" w14:textId="77777777" w:rsidR="0028603B" w:rsidRDefault="0028603B" w:rsidP="0028603B">
      <w:pPr>
        <w:tabs>
          <w:tab w:val="left" w:pos="4320"/>
          <w:tab w:val="left" w:pos="4485"/>
          <w:tab w:val="left" w:pos="5445"/>
        </w:tabs>
        <w:jc w:val="both"/>
        <w:rPr>
          <w:sz w:val="24"/>
          <w:szCs w:val="24"/>
        </w:rPr>
      </w:pPr>
    </w:p>
    <w:p w14:paraId="11C1904E" w14:textId="77777777" w:rsidR="0028603B" w:rsidRDefault="0028603B" w:rsidP="0028603B">
      <w:pPr>
        <w:tabs>
          <w:tab w:val="left" w:pos="4320"/>
          <w:tab w:val="left" w:pos="4485"/>
          <w:tab w:val="left" w:pos="5445"/>
        </w:tabs>
        <w:jc w:val="both"/>
        <w:rPr>
          <w:sz w:val="24"/>
          <w:szCs w:val="24"/>
        </w:rPr>
      </w:pPr>
    </w:p>
    <w:p w14:paraId="49C9A80C" w14:textId="77777777" w:rsidR="0028603B" w:rsidRDefault="0028603B" w:rsidP="0028603B">
      <w:pPr>
        <w:tabs>
          <w:tab w:val="left" w:pos="4320"/>
          <w:tab w:val="left" w:pos="4485"/>
          <w:tab w:val="left" w:pos="5445"/>
        </w:tabs>
        <w:jc w:val="both"/>
        <w:rPr>
          <w:sz w:val="24"/>
          <w:szCs w:val="24"/>
        </w:rPr>
      </w:pPr>
    </w:p>
    <w:p w14:paraId="5840B88A" w14:textId="77777777" w:rsidR="0028603B" w:rsidRDefault="0028603B" w:rsidP="0028603B">
      <w:pPr>
        <w:tabs>
          <w:tab w:val="left" w:pos="4320"/>
          <w:tab w:val="left" w:pos="4485"/>
          <w:tab w:val="left" w:pos="5445"/>
        </w:tabs>
        <w:jc w:val="both"/>
        <w:rPr>
          <w:sz w:val="24"/>
          <w:szCs w:val="24"/>
        </w:rPr>
      </w:pPr>
    </w:p>
    <w:p w14:paraId="45F45A5A" w14:textId="77777777" w:rsidR="0028603B" w:rsidRDefault="0028603B" w:rsidP="0028603B">
      <w:pPr>
        <w:tabs>
          <w:tab w:val="left" w:pos="4320"/>
          <w:tab w:val="left" w:pos="4485"/>
          <w:tab w:val="left" w:pos="5445"/>
        </w:tabs>
        <w:jc w:val="both"/>
        <w:rPr>
          <w:color w:val="000000"/>
          <w:sz w:val="24"/>
          <w:szCs w:val="24"/>
        </w:rPr>
      </w:pPr>
    </w:p>
    <w:p w14:paraId="4A3B0ED4" w14:textId="77777777" w:rsidR="0028603B" w:rsidRDefault="0028603B" w:rsidP="0028603B">
      <w:pPr>
        <w:spacing w:after="0" w:line="360" w:lineRule="auto"/>
        <w:jc w:val="both"/>
        <w:rPr>
          <w:color w:val="000000"/>
          <w:sz w:val="24"/>
          <w:szCs w:val="24"/>
        </w:rPr>
      </w:pPr>
    </w:p>
    <w:p w14:paraId="044B4CAA" w14:textId="57C8BF7E" w:rsidR="0028603B" w:rsidRDefault="0028603B" w:rsidP="0028603B">
      <w:pPr>
        <w:spacing w:after="0" w:line="360" w:lineRule="auto"/>
        <w:jc w:val="both"/>
        <w:rPr>
          <w:color w:val="000000"/>
          <w:sz w:val="16"/>
          <w:szCs w:val="16"/>
        </w:rPr>
      </w:pPr>
      <w:proofErr w:type="gramStart"/>
      <w:r>
        <w:rPr>
          <w:color w:val="000000"/>
          <w:sz w:val="16"/>
          <w:szCs w:val="16"/>
        </w:rPr>
        <w:t>Fuente:https://blog.grupoemerita.com/la-importancia-del-diseno-arquitectonico-en-una-propiedad</w:t>
      </w:r>
      <w:proofErr w:type="gramEnd"/>
    </w:p>
    <w:p w14:paraId="6DCD2441" w14:textId="127A36F5" w:rsidR="0028603B" w:rsidRDefault="0028603B" w:rsidP="0028603B">
      <w:pPr>
        <w:pBdr>
          <w:top w:val="nil"/>
          <w:left w:val="nil"/>
          <w:bottom w:val="nil"/>
          <w:right w:val="nil"/>
          <w:between w:val="nil"/>
        </w:pBdr>
        <w:spacing w:line="240" w:lineRule="auto"/>
        <w:rPr>
          <w:color w:val="000000"/>
        </w:rPr>
      </w:pPr>
      <w:r>
        <w:rPr>
          <w:b/>
          <w:color w:val="000000"/>
        </w:rPr>
        <w:t>Objetivo:</w:t>
      </w:r>
      <w:r>
        <w:rPr>
          <w:color w:val="000000"/>
        </w:rPr>
        <w:t xml:space="preserve"> Diseñar un pabellón que tendrá como uso actividades diversas de carácter cultural a disposición del estado y el público, utilizando como material constructivo la guadua teniendo </w:t>
      </w:r>
      <w:r>
        <w:t>en cuenta</w:t>
      </w:r>
      <w:r>
        <w:rPr>
          <w:color w:val="000000"/>
        </w:rPr>
        <w:t xml:space="preserve"> la </w:t>
      </w:r>
      <w:r>
        <w:t>normatividad</w:t>
      </w:r>
      <w:r>
        <w:rPr>
          <w:color w:val="000000"/>
        </w:rPr>
        <w:t xml:space="preserve"> aplicable vigente y los criterios de diseño necesarios para su durabilidad en el tiempo.</w:t>
      </w:r>
    </w:p>
    <w:p w14:paraId="71F4BF4E" w14:textId="77777777" w:rsidR="0028603B" w:rsidRDefault="0028603B" w:rsidP="0028603B">
      <w:r>
        <w:rPr>
          <w:b/>
        </w:rPr>
        <w:lastRenderedPageBreak/>
        <w:t>Instrucciones Generales:</w:t>
      </w:r>
    </w:p>
    <w:p w14:paraId="555C108A" w14:textId="77777777" w:rsidR="0028603B" w:rsidRDefault="0028603B" w:rsidP="0028603B">
      <w:pPr>
        <w:numPr>
          <w:ilvl w:val="0"/>
          <w:numId w:val="9"/>
        </w:numPr>
        <w:spacing w:before="280" w:after="0" w:line="240" w:lineRule="auto"/>
      </w:pPr>
      <w:r>
        <w:rPr>
          <w:b/>
        </w:rPr>
        <w:t>Formación de Grupos:</w:t>
      </w:r>
      <w:r>
        <w:t xml:space="preserve"> Dividir a los participantes en 8 grupos.</w:t>
      </w:r>
    </w:p>
    <w:p w14:paraId="47F36C0D" w14:textId="77777777" w:rsidR="0028603B" w:rsidRDefault="0028603B" w:rsidP="0028603B">
      <w:pPr>
        <w:numPr>
          <w:ilvl w:val="0"/>
          <w:numId w:val="9"/>
        </w:numPr>
        <w:spacing w:after="0" w:line="240" w:lineRule="auto"/>
      </w:pPr>
      <w:r>
        <w:rPr>
          <w:b/>
        </w:rPr>
        <w:t>Asignación de Tareas:</w:t>
      </w:r>
      <w:r>
        <w:t xml:space="preserve"> Cada grupo se encargará de diseñar y construir una maqueta a escala, así como de elaborar los planos arquitectónicos correspondientes.</w:t>
      </w:r>
    </w:p>
    <w:p w14:paraId="60851A78" w14:textId="6A034F69" w:rsidR="0028603B" w:rsidRDefault="0028603B" w:rsidP="0028603B">
      <w:pPr>
        <w:numPr>
          <w:ilvl w:val="0"/>
          <w:numId w:val="9"/>
        </w:numPr>
        <w:spacing w:after="0" w:line="240" w:lineRule="auto"/>
      </w:pPr>
      <w:r>
        <w:rPr>
          <w:b/>
        </w:rPr>
        <w:t>Materiales:</w:t>
      </w:r>
      <w:r>
        <w:t xml:space="preserve"> materiales simulados para la maqueta, cartón, lápices, reglas, escuadras, palillos, balsos etc.</w:t>
      </w:r>
    </w:p>
    <w:p w14:paraId="6D554F13" w14:textId="77777777" w:rsidR="0028603B" w:rsidRDefault="0028603B" w:rsidP="0028603B">
      <w:pPr>
        <w:numPr>
          <w:ilvl w:val="0"/>
          <w:numId w:val="9"/>
        </w:numPr>
        <w:spacing w:after="280" w:line="240" w:lineRule="auto"/>
      </w:pPr>
      <w:r>
        <w:rPr>
          <w:b/>
        </w:rPr>
        <w:t>Duración:</w:t>
      </w:r>
      <w:r>
        <w:t xml:space="preserve"> La actividad se llevará a cabo durante un período de 8 semanas, con entregas parciales cada semana para evaluar el progreso.</w:t>
      </w:r>
    </w:p>
    <w:p w14:paraId="7CC771CD" w14:textId="77777777" w:rsidR="0028603B" w:rsidRDefault="0028603B" w:rsidP="0028603B">
      <w:r>
        <w:rPr>
          <w:b/>
        </w:rPr>
        <w:t>Etapas de la Actividad:</w:t>
      </w:r>
    </w:p>
    <w:p w14:paraId="0A65C6E1" w14:textId="77777777" w:rsidR="0028603B" w:rsidRDefault="0028603B" w:rsidP="0028603B">
      <w:pPr>
        <w:pBdr>
          <w:top w:val="nil"/>
          <w:left w:val="nil"/>
          <w:bottom w:val="nil"/>
          <w:right w:val="nil"/>
          <w:between w:val="nil"/>
        </w:pBdr>
        <w:spacing w:line="240" w:lineRule="auto"/>
        <w:rPr>
          <w:color w:val="000000"/>
        </w:rPr>
      </w:pPr>
      <w:r>
        <w:rPr>
          <w:b/>
          <w:color w:val="000000"/>
        </w:rPr>
        <w:t>Investigación y Conceptualización</w:t>
      </w:r>
    </w:p>
    <w:p w14:paraId="7D8B4D86" w14:textId="77777777" w:rsidR="0028603B" w:rsidRDefault="0028603B" w:rsidP="0028603B">
      <w:pPr>
        <w:numPr>
          <w:ilvl w:val="0"/>
          <w:numId w:val="10"/>
        </w:numPr>
        <w:spacing w:before="280" w:after="0" w:line="240" w:lineRule="auto"/>
      </w:pPr>
      <w:r>
        <w:rPr>
          <w:b/>
        </w:rPr>
        <w:t>Investigación y referencias:</w:t>
      </w:r>
      <w:r>
        <w:t xml:space="preserve"> Cada grupo investigará y buscará proyectos arquitectónicos de referencia sobre el sistema constructivo en guadua, sus propiedades, métodos de anclaje y uniones.</w:t>
      </w:r>
    </w:p>
    <w:p w14:paraId="6429F8D3" w14:textId="77777777" w:rsidR="0028603B" w:rsidRDefault="0028603B" w:rsidP="0028603B">
      <w:pPr>
        <w:numPr>
          <w:ilvl w:val="0"/>
          <w:numId w:val="10"/>
        </w:numPr>
        <w:spacing w:after="0" w:line="240" w:lineRule="auto"/>
      </w:pPr>
      <w:r>
        <w:rPr>
          <w:b/>
        </w:rPr>
        <w:t>Conceptualización:</w:t>
      </w:r>
      <w:r>
        <w:t xml:space="preserve"> Realizar una lluvia de ideas para definir el diseño conceptual de la cubierta.</w:t>
      </w:r>
    </w:p>
    <w:p w14:paraId="393BAD44" w14:textId="77777777" w:rsidR="0028603B" w:rsidRDefault="0028603B" w:rsidP="0028603B">
      <w:pPr>
        <w:numPr>
          <w:ilvl w:val="0"/>
          <w:numId w:val="10"/>
        </w:numPr>
        <w:spacing w:after="280" w:line="240" w:lineRule="auto"/>
      </w:pPr>
      <w:r>
        <w:rPr>
          <w:b/>
        </w:rPr>
        <w:t>Esquemas Iniciales:</w:t>
      </w:r>
      <w:r>
        <w:t xml:space="preserve"> Crear bocetos preliminares del diseño de la cubierta.</w:t>
      </w:r>
    </w:p>
    <w:p w14:paraId="4172D1C9" w14:textId="77777777" w:rsidR="0028603B" w:rsidRDefault="0028603B" w:rsidP="0028603B">
      <w:pPr>
        <w:pBdr>
          <w:top w:val="nil"/>
          <w:left w:val="nil"/>
          <w:bottom w:val="nil"/>
          <w:right w:val="nil"/>
          <w:between w:val="nil"/>
        </w:pBdr>
        <w:spacing w:line="240" w:lineRule="auto"/>
        <w:rPr>
          <w:color w:val="000000"/>
        </w:rPr>
      </w:pPr>
      <w:r>
        <w:rPr>
          <w:b/>
          <w:color w:val="000000"/>
        </w:rPr>
        <w:t>Desarrollo del Diseño</w:t>
      </w:r>
    </w:p>
    <w:p w14:paraId="6CE6DBD1" w14:textId="77777777" w:rsidR="0028603B" w:rsidRDefault="0028603B" w:rsidP="0028603B">
      <w:pPr>
        <w:numPr>
          <w:ilvl w:val="0"/>
          <w:numId w:val="1"/>
        </w:numPr>
        <w:spacing w:before="280" w:after="0" w:line="240" w:lineRule="auto"/>
      </w:pPr>
      <w:r>
        <w:rPr>
          <w:b/>
        </w:rPr>
        <w:t>Diseño Detallado:</w:t>
      </w:r>
      <w:r>
        <w:t xml:space="preserve"> Detallar los bocetos iniciales y desarrollar el diseño del pabellón.</w:t>
      </w:r>
    </w:p>
    <w:p w14:paraId="6F8BCBEC" w14:textId="77777777" w:rsidR="0028603B" w:rsidRDefault="0028603B" w:rsidP="0028603B">
      <w:pPr>
        <w:numPr>
          <w:ilvl w:val="0"/>
          <w:numId w:val="1"/>
        </w:numPr>
        <w:spacing w:after="280" w:line="240" w:lineRule="auto"/>
      </w:pPr>
      <w:r>
        <w:rPr>
          <w:b/>
        </w:rPr>
        <w:t>Planos Preliminares:</w:t>
      </w:r>
      <w:r>
        <w:t xml:space="preserve"> Empezar a elaborar los planos arquitectónicos preliminares (planta, cortes y alzados).</w:t>
      </w:r>
    </w:p>
    <w:p w14:paraId="611B0542" w14:textId="77777777" w:rsidR="0028603B" w:rsidRDefault="0028603B" w:rsidP="0028603B">
      <w:pPr>
        <w:pBdr>
          <w:top w:val="nil"/>
          <w:left w:val="nil"/>
          <w:bottom w:val="nil"/>
          <w:right w:val="nil"/>
          <w:between w:val="nil"/>
        </w:pBdr>
        <w:spacing w:line="240" w:lineRule="auto"/>
        <w:rPr>
          <w:color w:val="000000"/>
        </w:rPr>
      </w:pPr>
      <w:r>
        <w:rPr>
          <w:b/>
          <w:color w:val="000000"/>
        </w:rPr>
        <w:t>Construcción de la Maqueta</w:t>
      </w:r>
    </w:p>
    <w:p w14:paraId="64A59DCD" w14:textId="77777777" w:rsidR="0028603B" w:rsidRDefault="0028603B" w:rsidP="0028603B">
      <w:pPr>
        <w:numPr>
          <w:ilvl w:val="0"/>
          <w:numId w:val="2"/>
        </w:numPr>
        <w:spacing w:before="280" w:after="280" w:line="240" w:lineRule="auto"/>
      </w:pPr>
      <w:r>
        <w:rPr>
          <w:b/>
        </w:rPr>
        <w:t>Maqueta a Escala:</w:t>
      </w:r>
      <w:r>
        <w:t xml:space="preserve"> Construir una maqueta a escala del diseño de la cubierta o pabellón, utilizando guadua, palillos, balsos o materiales simulados.</w:t>
      </w:r>
    </w:p>
    <w:p w14:paraId="40A39FBC" w14:textId="77777777" w:rsidR="0028603B" w:rsidRDefault="0028603B" w:rsidP="0028603B">
      <w:pPr>
        <w:pBdr>
          <w:top w:val="nil"/>
          <w:left w:val="nil"/>
          <w:bottom w:val="nil"/>
          <w:right w:val="nil"/>
          <w:between w:val="nil"/>
        </w:pBdr>
        <w:spacing w:line="240" w:lineRule="auto"/>
        <w:rPr>
          <w:color w:val="000000"/>
        </w:rPr>
      </w:pPr>
      <w:r>
        <w:rPr>
          <w:b/>
          <w:color w:val="000000"/>
        </w:rPr>
        <w:t>Finalización y Presentación</w:t>
      </w:r>
    </w:p>
    <w:p w14:paraId="6033B61A" w14:textId="77777777" w:rsidR="0028603B" w:rsidRDefault="0028603B" w:rsidP="0028603B">
      <w:pPr>
        <w:numPr>
          <w:ilvl w:val="0"/>
          <w:numId w:val="3"/>
        </w:numPr>
        <w:spacing w:before="280" w:after="0" w:line="240" w:lineRule="auto"/>
      </w:pPr>
      <w:r>
        <w:rPr>
          <w:b/>
        </w:rPr>
        <w:t>Planos Finales:</w:t>
      </w:r>
      <w:r>
        <w:t xml:space="preserve"> Completar los planos arquitectónicos detallados, incluyendo planta, cortes y alzados.</w:t>
      </w:r>
    </w:p>
    <w:p w14:paraId="3ADDF63C" w14:textId="77777777" w:rsidR="0028603B" w:rsidRDefault="0028603B" w:rsidP="0028603B">
      <w:pPr>
        <w:numPr>
          <w:ilvl w:val="0"/>
          <w:numId w:val="3"/>
        </w:numPr>
        <w:spacing w:after="0" w:line="240" w:lineRule="auto"/>
      </w:pPr>
      <w:r>
        <w:rPr>
          <w:b/>
        </w:rPr>
        <w:t>Maqueta Final:</w:t>
      </w:r>
      <w:r>
        <w:t xml:space="preserve"> Realizar los últimos ajustes y detalles en la maqueta.</w:t>
      </w:r>
    </w:p>
    <w:p w14:paraId="703C4020" w14:textId="77777777" w:rsidR="0028603B" w:rsidRDefault="0028603B" w:rsidP="0028603B">
      <w:pPr>
        <w:numPr>
          <w:ilvl w:val="0"/>
          <w:numId w:val="3"/>
        </w:numPr>
        <w:spacing w:after="280" w:line="240" w:lineRule="auto"/>
      </w:pPr>
      <w:r>
        <w:rPr>
          <w:b/>
        </w:rPr>
        <w:t>Presentación Final:</w:t>
      </w:r>
      <w:r>
        <w:t xml:space="preserve"> Cada grupo presentará su maqueta y planos arquitectónicos, explicando el diseño y el proceso constructivo utilizado.</w:t>
      </w:r>
    </w:p>
    <w:p w14:paraId="5274EDC8" w14:textId="77777777" w:rsidR="0028603B" w:rsidRDefault="0028603B" w:rsidP="0028603B">
      <w:r>
        <w:rPr>
          <w:b/>
        </w:rPr>
        <w:t>Entrega Final:</w:t>
      </w:r>
    </w:p>
    <w:p w14:paraId="6AD2E9B2" w14:textId="77777777" w:rsidR="0028603B" w:rsidRDefault="0028603B" w:rsidP="0028603B">
      <w:pPr>
        <w:numPr>
          <w:ilvl w:val="0"/>
          <w:numId w:val="5"/>
        </w:numPr>
        <w:spacing w:before="280" w:after="0" w:line="240" w:lineRule="auto"/>
      </w:pPr>
      <w:r>
        <w:rPr>
          <w:b/>
        </w:rPr>
        <w:t>Maqueta a Escala:</w:t>
      </w:r>
      <w:r>
        <w:t xml:space="preserve"> Maqueta detallada de la cubierta o pabellón.</w:t>
      </w:r>
    </w:p>
    <w:p w14:paraId="385C3BEA" w14:textId="77777777" w:rsidR="0028603B" w:rsidRDefault="0028603B" w:rsidP="0028603B">
      <w:pPr>
        <w:numPr>
          <w:ilvl w:val="0"/>
          <w:numId w:val="5"/>
        </w:numPr>
        <w:spacing w:after="280" w:line="240" w:lineRule="auto"/>
      </w:pPr>
      <w:r>
        <w:rPr>
          <w:b/>
        </w:rPr>
        <w:t>Planos Arquitectónicos:</w:t>
      </w:r>
      <w:r>
        <w:t xml:space="preserve"> plantas, cortes y alzados en formato físico.</w:t>
      </w:r>
    </w:p>
    <w:p w14:paraId="4FA83F0B" w14:textId="77777777" w:rsidR="0028603B" w:rsidRDefault="0028603B">
      <w:pPr>
        <w:jc w:val="center"/>
        <w:rPr>
          <w:sz w:val="24"/>
          <w:szCs w:val="24"/>
        </w:rPr>
      </w:pPr>
    </w:p>
    <w:p w14:paraId="26453B1C" w14:textId="59087830" w:rsidR="00E82BA6" w:rsidRPr="005E7E14" w:rsidRDefault="00000000">
      <w:pPr>
        <w:tabs>
          <w:tab w:val="left" w:pos="4320"/>
          <w:tab w:val="left" w:pos="4485"/>
          <w:tab w:val="left" w:pos="5445"/>
        </w:tabs>
        <w:jc w:val="both"/>
      </w:pPr>
      <w:r w:rsidRPr="005E7E14">
        <w:rPr>
          <w:b/>
        </w:rPr>
        <w:lastRenderedPageBreak/>
        <w:t>3.3.</w:t>
      </w:r>
      <w:r w:rsidR="0028603B" w:rsidRPr="005E7E14">
        <w:rPr>
          <w:b/>
        </w:rPr>
        <w:t>2</w:t>
      </w:r>
      <w:r w:rsidRPr="005E7E14">
        <w:rPr>
          <w:b/>
        </w:rPr>
        <w:t xml:space="preserve"> Actividad de aprendizaje: </w:t>
      </w:r>
      <w:r w:rsidRPr="005E7E14">
        <w:t xml:space="preserve">Contextualizando </w:t>
      </w:r>
      <w:r w:rsidR="0028603B" w:rsidRPr="005E7E14">
        <w:t>el presupuesto</w:t>
      </w:r>
    </w:p>
    <w:p w14:paraId="48F96402" w14:textId="77777777" w:rsidR="00E82BA6" w:rsidRDefault="00E82BA6">
      <w:pPr>
        <w:tabs>
          <w:tab w:val="left" w:pos="4320"/>
          <w:tab w:val="left" w:pos="4485"/>
          <w:tab w:val="left" w:pos="5445"/>
        </w:tabs>
        <w:jc w:val="both"/>
        <w:rPr>
          <w:b/>
          <w:sz w:val="24"/>
          <w:szCs w:val="24"/>
        </w:rPr>
      </w:pPr>
    </w:p>
    <w:p w14:paraId="227E7B78" w14:textId="77777777" w:rsidR="00E82BA6" w:rsidRDefault="00000000">
      <w:pPr>
        <w:tabs>
          <w:tab w:val="left" w:pos="4320"/>
          <w:tab w:val="left" w:pos="4485"/>
          <w:tab w:val="left" w:pos="5445"/>
        </w:tabs>
        <w:jc w:val="center"/>
        <w:rPr>
          <w:b/>
          <w:sz w:val="24"/>
          <w:szCs w:val="24"/>
        </w:rPr>
      </w:pPr>
      <w:r>
        <w:rPr>
          <w:noProof/>
          <w:sz w:val="24"/>
          <w:szCs w:val="24"/>
        </w:rPr>
        <w:drawing>
          <wp:inline distT="0" distB="0" distL="0" distR="0" wp14:anchorId="1E8E6A17" wp14:editId="5888C461">
            <wp:extent cx="3087430" cy="2146920"/>
            <wp:effectExtent l="0" t="0" r="0" b="0"/>
            <wp:docPr id="1744153470"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2"/>
                    <a:srcRect/>
                    <a:stretch>
                      <a:fillRect/>
                    </a:stretch>
                  </pic:blipFill>
                  <pic:spPr>
                    <a:xfrm>
                      <a:off x="0" y="0"/>
                      <a:ext cx="3087430" cy="2146920"/>
                    </a:xfrm>
                    <a:prstGeom prst="rect">
                      <a:avLst/>
                    </a:prstGeom>
                    <a:ln/>
                  </pic:spPr>
                </pic:pic>
              </a:graphicData>
            </a:graphic>
          </wp:inline>
        </w:drawing>
      </w:r>
    </w:p>
    <w:p w14:paraId="69535CCB" w14:textId="77777777" w:rsidR="00E82BA6" w:rsidRDefault="00000000">
      <w:pPr>
        <w:tabs>
          <w:tab w:val="left" w:pos="4320"/>
          <w:tab w:val="left" w:pos="4485"/>
          <w:tab w:val="left" w:pos="5445"/>
        </w:tabs>
        <w:jc w:val="right"/>
        <w:rPr>
          <w:sz w:val="16"/>
          <w:szCs w:val="16"/>
        </w:rPr>
      </w:pPr>
      <w:r>
        <w:rPr>
          <w:sz w:val="16"/>
          <w:szCs w:val="16"/>
        </w:rPr>
        <w:t>Fuente: https://finanzasempresarialesunid2023.blogspot.com/2023/03/tecnicas-para-elaborar-un-presupuesto.html</w:t>
      </w:r>
    </w:p>
    <w:p w14:paraId="3E1BCC69" w14:textId="77777777" w:rsidR="00E82BA6" w:rsidRPr="005E7E14" w:rsidRDefault="00000000">
      <w:pPr>
        <w:tabs>
          <w:tab w:val="left" w:pos="4320"/>
          <w:tab w:val="left" w:pos="4485"/>
          <w:tab w:val="left" w:pos="5445"/>
        </w:tabs>
        <w:jc w:val="both"/>
        <w:rPr>
          <w:b/>
        </w:rPr>
      </w:pPr>
      <w:r w:rsidRPr="005E7E14">
        <w:rPr>
          <w:b/>
        </w:rPr>
        <w:t>TDA: taller, debate y realización de producto</w:t>
      </w:r>
    </w:p>
    <w:p w14:paraId="4B7DAADD" w14:textId="7790F804" w:rsidR="00E82BA6" w:rsidRPr="005E7E14" w:rsidRDefault="00000000">
      <w:pPr>
        <w:tabs>
          <w:tab w:val="left" w:pos="4320"/>
          <w:tab w:val="left" w:pos="4485"/>
          <w:tab w:val="left" w:pos="5445"/>
        </w:tabs>
        <w:jc w:val="both"/>
      </w:pPr>
      <w:r w:rsidRPr="005E7E14">
        <w:t xml:space="preserve">Para esta actividad se debe apoyar en el proyecto constructivo a desarrollar en la etapa productiva, basado en este, se elaboraron los cálculos de costos y </w:t>
      </w:r>
      <w:r w:rsidR="0028603B" w:rsidRPr="005E7E14">
        <w:t>cantidades. Para</w:t>
      </w:r>
      <w:r w:rsidRPr="005E7E14">
        <w:t xml:space="preserve"> esto se deben tener conceptos como: procedimientos para elaborar presupuestos, procedimiento para elaborar A.P.U, procedimiento para elaborar cantidades de obra. </w:t>
      </w:r>
    </w:p>
    <w:p w14:paraId="2F10CE82" w14:textId="77777777" w:rsidR="00E82BA6" w:rsidRPr="005E7E14" w:rsidRDefault="00000000">
      <w:pPr>
        <w:tabs>
          <w:tab w:val="left" w:pos="4320"/>
          <w:tab w:val="left" w:pos="4485"/>
          <w:tab w:val="left" w:pos="5445"/>
        </w:tabs>
        <w:jc w:val="both"/>
      </w:pPr>
      <w:r w:rsidRPr="005E7E14">
        <w:t>A manera de reflexión personal sobre el tema resuelva el siguiente interrogante:</w:t>
      </w:r>
    </w:p>
    <w:p w14:paraId="32CF0C1F" w14:textId="77777777" w:rsidR="00E82BA6" w:rsidRPr="005E7E14" w:rsidRDefault="00000000">
      <w:pPr>
        <w:numPr>
          <w:ilvl w:val="0"/>
          <w:numId w:val="8"/>
        </w:numPr>
        <w:pBdr>
          <w:top w:val="nil"/>
          <w:left w:val="nil"/>
          <w:bottom w:val="nil"/>
          <w:right w:val="nil"/>
          <w:between w:val="nil"/>
        </w:pBdr>
        <w:tabs>
          <w:tab w:val="left" w:pos="4320"/>
          <w:tab w:val="left" w:pos="4485"/>
          <w:tab w:val="left" w:pos="5445"/>
        </w:tabs>
        <w:spacing w:after="0"/>
        <w:jc w:val="both"/>
        <w:rPr>
          <w:color w:val="000000"/>
        </w:rPr>
      </w:pPr>
      <w:r w:rsidRPr="005E7E14">
        <w:t>¿Qué</w:t>
      </w:r>
      <w:r w:rsidRPr="005E7E14">
        <w:rPr>
          <w:color w:val="000000"/>
        </w:rPr>
        <w:t xml:space="preserve"> </w:t>
      </w:r>
      <w:r w:rsidRPr="005E7E14">
        <w:t>metodología</w:t>
      </w:r>
      <w:r w:rsidRPr="005E7E14">
        <w:rPr>
          <w:color w:val="000000"/>
        </w:rPr>
        <w:t xml:space="preserve"> se debe </w:t>
      </w:r>
      <w:r w:rsidRPr="005E7E14">
        <w:t>seguir para</w:t>
      </w:r>
      <w:r w:rsidRPr="005E7E14">
        <w:rPr>
          <w:color w:val="000000"/>
        </w:rPr>
        <w:t xml:space="preserve"> la elaboración de un presupuesto de obra y </w:t>
      </w:r>
      <w:r w:rsidRPr="005E7E14">
        <w:t>qué</w:t>
      </w:r>
      <w:r w:rsidRPr="005E7E14">
        <w:rPr>
          <w:color w:val="000000"/>
        </w:rPr>
        <w:t xml:space="preserve"> factores influyen para </w:t>
      </w:r>
      <w:r w:rsidRPr="005E7E14">
        <w:t>determinar</w:t>
      </w:r>
      <w:r w:rsidRPr="005E7E14">
        <w:rPr>
          <w:color w:val="000000"/>
        </w:rPr>
        <w:t xml:space="preserve"> el valor final del proyecto?</w:t>
      </w:r>
    </w:p>
    <w:p w14:paraId="4C10D242" w14:textId="77777777" w:rsidR="00E82BA6" w:rsidRPr="005E7E14" w:rsidRDefault="00000000">
      <w:pPr>
        <w:numPr>
          <w:ilvl w:val="0"/>
          <w:numId w:val="8"/>
        </w:numPr>
        <w:pBdr>
          <w:top w:val="nil"/>
          <w:left w:val="nil"/>
          <w:bottom w:val="nil"/>
          <w:right w:val="nil"/>
          <w:between w:val="nil"/>
        </w:pBdr>
        <w:tabs>
          <w:tab w:val="left" w:pos="4320"/>
          <w:tab w:val="left" w:pos="4485"/>
          <w:tab w:val="left" w:pos="5445"/>
        </w:tabs>
        <w:spacing w:after="0"/>
        <w:jc w:val="both"/>
        <w:rPr>
          <w:color w:val="000000"/>
        </w:rPr>
      </w:pPr>
      <w:r w:rsidRPr="005E7E14">
        <w:t>¿Cuáles</w:t>
      </w:r>
      <w:r w:rsidRPr="005E7E14">
        <w:rPr>
          <w:color w:val="000000"/>
        </w:rPr>
        <w:t xml:space="preserve"> son los elementos esenciales que debe contener un presupuesto de obra?</w:t>
      </w:r>
    </w:p>
    <w:p w14:paraId="3C5F1561" w14:textId="77777777" w:rsidR="00E82BA6" w:rsidRPr="005E7E14" w:rsidRDefault="00000000">
      <w:pPr>
        <w:numPr>
          <w:ilvl w:val="0"/>
          <w:numId w:val="8"/>
        </w:numPr>
        <w:pBdr>
          <w:top w:val="nil"/>
          <w:left w:val="nil"/>
          <w:bottom w:val="nil"/>
          <w:right w:val="nil"/>
          <w:between w:val="nil"/>
        </w:pBdr>
        <w:tabs>
          <w:tab w:val="left" w:pos="4320"/>
          <w:tab w:val="left" w:pos="4485"/>
          <w:tab w:val="left" w:pos="5445"/>
        </w:tabs>
        <w:spacing w:after="0"/>
        <w:jc w:val="both"/>
        <w:rPr>
          <w:color w:val="000000"/>
        </w:rPr>
      </w:pPr>
      <w:proofErr w:type="gramStart"/>
      <w:r w:rsidRPr="005E7E14">
        <w:t xml:space="preserve">¿A </w:t>
      </w:r>
      <w:proofErr w:type="spellStart"/>
      <w:r w:rsidRPr="005E7E14">
        <w:t>que</w:t>
      </w:r>
      <w:proofErr w:type="spellEnd"/>
      <w:r w:rsidRPr="005E7E14">
        <w:rPr>
          <w:color w:val="000000"/>
        </w:rPr>
        <w:t xml:space="preserve"> se refiere la terminología A.</w:t>
      </w:r>
      <w:proofErr w:type="gramEnd"/>
      <w:r w:rsidRPr="005E7E14">
        <w:rPr>
          <w:color w:val="000000"/>
        </w:rPr>
        <w:t>I.U?</w:t>
      </w:r>
    </w:p>
    <w:p w14:paraId="26C3F731" w14:textId="77777777" w:rsidR="00E82BA6" w:rsidRPr="005E7E14" w:rsidRDefault="00000000">
      <w:pPr>
        <w:numPr>
          <w:ilvl w:val="0"/>
          <w:numId w:val="8"/>
        </w:numPr>
        <w:pBdr>
          <w:top w:val="nil"/>
          <w:left w:val="nil"/>
          <w:bottom w:val="nil"/>
          <w:right w:val="nil"/>
          <w:between w:val="nil"/>
        </w:pBdr>
        <w:tabs>
          <w:tab w:val="left" w:pos="4320"/>
          <w:tab w:val="left" w:pos="4485"/>
          <w:tab w:val="left" w:pos="5445"/>
        </w:tabs>
        <w:spacing w:after="0"/>
        <w:jc w:val="both"/>
        <w:rPr>
          <w:color w:val="000000"/>
        </w:rPr>
      </w:pPr>
      <w:r w:rsidRPr="005E7E14">
        <w:t>¿Qué</w:t>
      </w:r>
      <w:r w:rsidRPr="005E7E14">
        <w:rPr>
          <w:color w:val="000000"/>
        </w:rPr>
        <w:t xml:space="preserve"> actividades se necesitan para realizar un proceso constructivo de una edificación en guadua?</w:t>
      </w:r>
    </w:p>
    <w:p w14:paraId="46EEDB2E" w14:textId="77777777" w:rsidR="00E82BA6" w:rsidRPr="005E7E14" w:rsidRDefault="00000000">
      <w:pPr>
        <w:numPr>
          <w:ilvl w:val="0"/>
          <w:numId w:val="8"/>
        </w:numPr>
        <w:pBdr>
          <w:top w:val="nil"/>
          <w:left w:val="nil"/>
          <w:bottom w:val="nil"/>
          <w:right w:val="nil"/>
          <w:between w:val="nil"/>
        </w:pBdr>
        <w:tabs>
          <w:tab w:val="left" w:pos="4320"/>
          <w:tab w:val="left" w:pos="4485"/>
          <w:tab w:val="left" w:pos="5445"/>
        </w:tabs>
        <w:spacing w:after="0"/>
        <w:jc w:val="both"/>
        <w:rPr>
          <w:color w:val="000000"/>
        </w:rPr>
      </w:pPr>
      <w:proofErr w:type="gramStart"/>
      <w:r w:rsidRPr="005E7E14">
        <w:t>Cuánto</w:t>
      </w:r>
      <w:r w:rsidRPr="005E7E14">
        <w:rPr>
          <w:color w:val="000000"/>
        </w:rPr>
        <w:t xml:space="preserve"> cree usted que debería valer un </w:t>
      </w:r>
      <w:r w:rsidRPr="005E7E14">
        <w:t>día</w:t>
      </w:r>
      <w:r w:rsidRPr="005E7E14">
        <w:rPr>
          <w:color w:val="000000"/>
        </w:rPr>
        <w:t xml:space="preserve"> suyo como técnico en construcción de guadua y </w:t>
      </w:r>
      <w:proofErr w:type="spellStart"/>
      <w:r w:rsidRPr="005E7E14">
        <w:rPr>
          <w:color w:val="000000"/>
        </w:rPr>
        <w:t>por que</w:t>
      </w:r>
      <w:proofErr w:type="spellEnd"/>
      <w:r w:rsidRPr="005E7E14">
        <w:rPr>
          <w:color w:val="000000"/>
        </w:rPr>
        <w:t>?</w:t>
      </w:r>
      <w:proofErr w:type="gramEnd"/>
    </w:p>
    <w:p w14:paraId="545B5F62" w14:textId="77777777" w:rsidR="00E82BA6" w:rsidRPr="005E7E14" w:rsidRDefault="00000000">
      <w:pPr>
        <w:numPr>
          <w:ilvl w:val="0"/>
          <w:numId w:val="8"/>
        </w:numPr>
        <w:pBdr>
          <w:top w:val="nil"/>
          <w:left w:val="nil"/>
          <w:bottom w:val="nil"/>
          <w:right w:val="nil"/>
          <w:between w:val="nil"/>
        </w:pBdr>
        <w:tabs>
          <w:tab w:val="left" w:pos="4320"/>
          <w:tab w:val="left" w:pos="4485"/>
          <w:tab w:val="left" w:pos="5445"/>
        </w:tabs>
        <w:spacing w:after="0"/>
        <w:jc w:val="both"/>
        <w:rPr>
          <w:color w:val="000000"/>
        </w:rPr>
      </w:pPr>
      <w:r w:rsidRPr="005E7E14">
        <w:t>¿Qué</w:t>
      </w:r>
      <w:r w:rsidRPr="005E7E14">
        <w:rPr>
          <w:color w:val="000000"/>
        </w:rPr>
        <w:t xml:space="preserve"> factores afectan el valor de la mano de obra?</w:t>
      </w:r>
    </w:p>
    <w:p w14:paraId="50670D1D" w14:textId="77777777" w:rsidR="00E82BA6" w:rsidRPr="005E7E14" w:rsidRDefault="00E82BA6">
      <w:pPr>
        <w:pBdr>
          <w:top w:val="nil"/>
          <w:left w:val="nil"/>
          <w:bottom w:val="nil"/>
          <w:right w:val="nil"/>
          <w:between w:val="nil"/>
        </w:pBdr>
        <w:tabs>
          <w:tab w:val="left" w:pos="4320"/>
          <w:tab w:val="left" w:pos="4485"/>
          <w:tab w:val="left" w:pos="5445"/>
        </w:tabs>
        <w:ind w:left="720"/>
        <w:jc w:val="both"/>
        <w:rPr>
          <w:color w:val="000000"/>
        </w:rPr>
      </w:pPr>
    </w:p>
    <w:p w14:paraId="1C6EFB90" w14:textId="77777777" w:rsidR="00E82BA6" w:rsidRPr="005E7E14" w:rsidRDefault="00000000">
      <w:pPr>
        <w:tabs>
          <w:tab w:val="left" w:pos="4320"/>
          <w:tab w:val="left" w:pos="4485"/>
          <w:tab w:val="left" w:pos="5445"/>
        </w:tabs>
        <w:jc w:val="both"/>
      </w:pPr>
      <w:r w:rsidRPr="005E7E14">
        <w:t xml:space="preserve">En grupos de 4 aprendices y basados en la información gráfica (mediciones) realizados </w:t>
      </w:r>
      <w:proofErr w:type="gramStart"/>
      <w:r w:rsidRPr="005E7E14">
        <w:t>durante  el</w:t>
      </w:r>
      <w:proofErr w:type="gramEnd"/>
      <w:r w:rsidRPr="005E7E14">
        <w:t xml:space="preserve"> curso y conociendo ustedes sus propios tiempos de ejecución de las actividades constructivas (rendimiento), realicen un presupuesto de obra del sitio que les indique el instructor. Deben presentar:</w:t>
      </w:r>
    </w:p>
    <w:p w14:paraId="68B5779C" w14:textId="77777777" w:rsidR="00E82BA6" w:rsidRPr="005E7E14" w:rsidRDefault="00000000">
      <w:pPr>
        <w:numPr>
          <w:ilvl w:val="0"/>
          <w:numId w:val="4"/>
        </w:numPr>
        <w:pBdr>
          <w:top w:val="nil"/>
          <w:left w:val="nil"/>
          <w:bottom w:val="nil"/>
          <w:right w:val="nil"/>
          <w:between w:val="nil"/>
        </w:pBdr>
        <w:tabs>
          <w:tab w:val="left" w:pos="4320"/>
          <w:tab w:val="left" w:pos="4485"/>
          <w:tab w:val="left" w:pos="5445"/>
        </w:tabs>
        <w:spacing w:after="0"/>
        <w:jc w:val="both"/>
        <w:rPr>
          <w:color w:val="000000"/>
        </w:rPr>
      </w:pPr>
      <w:r w:rsidRPr="005E7E14">
        <w:rPr>
          <w:color w:val="000000"/>
        </w:rPr>
        <w:t>A.P.U dé cada actividad</w:t>
      </w:r>
    </w:p>
    <w:p w14:paraId="14BA93A3" w14:textId="77777777" w:rsidR="00E82BA6" w:rsidRPr="005E7E14" w:rsidRDefault="00000000">
      <w:pPr>
        <w:numPr>
          <w:ilvl w:val="0"/>
          <w:numId w:val="4"/>
        </w:numPr>
        <w:pBdr>
          <w:top w:val="nil"/>
          <w:left w:val="nil"/>
          <w:bottom w:val="nil"/>
          <w:right w:val="nil"/>
          <w:between w:val="nil"/>
        </w:pBdr>
        <w:tabs>
          <w:tab w:val="left" w:pos="4320"/>
          <w:tab w:val="left" w:pos="4485"/>
          <w:tab w:val="left" w:pos="5445"/>
        </w:tabs>
        <w:spacing w:after="0"/>
        <w:jc w:val="both"/>
        <w:rPr>
          <w:color w:val="000000"/>
        </w:rPr>
      </w:pPr>
      <w:proofErr w:type="spellStart"/>
      <w:r w:rsidRPr="005E7E14">
        <w:rPr>
          <w:color w:val="000000"/>
        </w:rPr>
        <w:t>Calculo</w:t>
      </w:r>
      <w:proofErr w:type="spellEnd"/>
      <w:r w:rsidRPr="005E7E14">
        <w:rPr>
          <w:color w:val="000000"/>
        </w:rPr>
        <w:t xml:space="preserve"> de Cantidades</w:t>
      </w:r>
    </w:p>
    <w:p w14:paraId="54BE8046" w14:textId="77777777" w:rsidR="00E82BA6" w:rsidRPr="005E7E14" w:rsidRDefault="00000000">
      <w:pPr>
        <w:numPr>
          <w:ilvl w:val="0"/>
          <w:numId w:val="4"/>
        </w:numPr>
        <w:pBdr>
          <w:top w:val="nil"/>
          <w:left w:val="nil"/>
          <w:bottom w:val="nil"/>
          <w:right w:val="nil"/>
          <w:between w:val="nil"/>
        </w:pBdr>
        <w:tabs>
          <w:tab w:val="left" w:pos="4320"/>
          <w:tab w:val="left" w:pos="4485"/>
          <w:tab w:val="left" w:pos="5445"/>
        </w:tabs>
        <w:spacing w:after="0"/>
        <w:jc w:val="both"/>
        <w:rPr>
          <w:color w:val="000000"/>
        </w:rPr>
      </w:pPr>
      <w:r w:rsidRPr="005E7E14">
        <w:rPr>
          <w:color w:val="000000"/>
        </w:rPr>
        <w:t xml:space="preserve">Plano (bosquejo) </w:t>
      </w:r>
      <w:proofErr w:type="gramStart"/>
      <w:r w:rsidRPr="005E7E14">
        <w:rPr>
          <w:color w:val="000000"/>
        </w:rPr>
        <w:t>del sitios</w:t>
      </w:r>
      <w:proofErr w:type="gramEnd"/>
    </w:p>
    <w:p w14:paraId="2B4BCFC7" w14:textId="77777777" w:rsidR="00E82BA6" w:rsidRPr="005E7E14" w:rsidRDefault="00000000">
      <w:pPr>
        <w:numPr>
          <w:ilvl w:val="0"/>
          <w:numId w:val="4"/>
        </w:numPr>
        <w:pBdr>
          <w:top w:val="nil"/>
          <w:left w:val="nil"/>
          <w:bottom w:val="nil"/>
          <w:right w:val="nil"/>
          <w:between w:val="nil"/>
        </w:pBdr>
        <w:tabs>
          <w:tab w:val="left" w:pos="4320"/>
          <w:tab w:val="left" w:pos="4485"/>
          <w:tab w:val="left" w:pos="5445"/>
        </w:tabs>
        <w:spacing w:after="0"/>
        <w:jc w:val="both"/>
        <w:rPr>
          <w:color w:val="000000"/>
        </w:rPr>
      </w:pPr>
      <w:r w:rsidRPr="005E7E14">
        <w:rPr>
          <w:color w:val="000000"/>
        </w:rPr>
        <w:lastRenderedPageBreak/>
        <w:t>Valores de mercado de los insumos, herramientas y mano de obra a utilizar.</w:t>
      </w:r>
    </w:p>
    <w:p w14:paraId="166ED0AC" w14:textId="77777777" w:rsidR="00E82BA6" w:rsidRPr="005E7E14" w:rsidRDefault="00000000">
      <w:pPr>
        <w:numPr>
          <w:ilvl w:val="0"/>
          <w:numId w:val="4"/>
        </w:numPr>
        <w:pBdr>
          <w:top w:val="nil"/>
          <w:left w:val="nil"/>
          <w:bottom w:val="nil"/>
          <w:right w:val="nil"/>
          <w:between w:val="nil"/>
        </w:pBdr>
        <w:tabs>
          <w:tab w:val="left" w:pos="4320"/>
          <w:tab w:val="left" w:pos="4485"/>
          <w:tab w:val="left" w:pos="5445"/>
        </w:tabs>
        <w:jc w:val="both"/>
        <w:rPr>
          <w:color w:val="000000"/>
        </w:rPr>
      </w:pPr>
      <w:r w:rsidRPr="005E7E14">
        <w:rPr>
          <w:color w:val="000000"/>
        </w:rPr>
        <w:t>Costo total del proyecto</w:t>
      </w:r>
    </w:p>
    <w:p w14:paraId="344825FC" w14:textId="77777777" w:rsidR="00E82BA6" w:rsidRPr="005E7E14" w:rsidRDefault="00000000">
      <w:pPr>
        <w:tabs>
          <w:tab w:val="left" w:pos="4320"/>
          <w:tab w:val="left" w:pos="4485"/>
          <w:tab w:val="left" w:pos="5445"/>
        </w:tabs>
        <w:jc w:val="both"/>
      </w:pPr>
      <w:r w:rsidRPr="005E7E14">
        <w:t>La entrega del producto se hará en plenaria cada grupo compartirá sus experiencias.</w:t>
      </w:r>
    </w:p>
    <w:p w14:paraId="4EE603AC" w14:textId="1E7B8739" w:rsidR="00E82BA6" w:rsidRPr="005E7E14" w:rsidRDefault="00000000">
      <w:pPr>
        <w:tabs>
          <w:tab w:val="left" w:pos="4320"/>
          <w:tab w:val="left" w:pos="4485"/>
          <w:tab w:val="left" w:pos="5445"/>
          <w:tab w:val="left" w:pos="7200"/>
        </w:tabs>
        <w:ind w:left="708" w:hanging="992"/>
        <w:jc w:val="both"/>
        <w:rPr>
          <w:b/>
          <w:color w:val="941A1A"/>
        </w:rPr>
      </w:pPr>
      <w:r w:rsidRPr="005E7E14">
        <w:rPr>
          <w:b/>
        </w:rPr>
        <w:t>3.3.</w:t>
      </w:r>
      <w:r w:rsidR="0028603B" w:rsidRPr="005E7E14">
        <w:rPr>
          <w:b/>
        </w:rPr>
        <w:t>3</w:t>
      </w:r>
      <w:r w:rsidRPr="005E7E14">
        <w:rPr>
          <w:b/>
        </w:rPr>
        <w:t xml:space="preserve"> Actividad de aprendizaje:   </w:t>
      </w:r>
      <w:r w:rsidRPr="005E7E14">
        <w:t xml:space="preserve"> Reconocer el valor del diálogo y la comunicación asertiva como ejes para la construcción de convivencia, relaciones interpersonales, bien común, desarrollo social, aplicado en la contextualización del presupuesto del proyecto</w:t>
      </w:r>
    </w:p>
    <w:p w14:paraId="6927B021" w14:textId="77777777" w:rsidR="00E82BA6" w:rsidRDefault="00000000">
      <w:pPr>
        <w:tabs>
          <w:tab w:val="left" w:pos="4320"/>
          <w:tab w:val="left" w:pos="4485"/>
          <w:tab w:val="left" w:pos="5445"/>
          <w:tab w:val="left" w:pos="7200"/>
        </w:tabs>
        <w:ind w:left="708" w:hanging="992"/>
        <w:jc w:val="center"/>
        <w:rPr>
          <w:b/>
          <w:color w:val="941A1A"/>
          <w:sz w:val="24"/>
          <w:szCs w:val="24"/>
        </w:rPr>
      </w:pPr>
      <w:r>
        <w:rPr>
          <w:noProof/>
          <w:sz w:val="24"/>
          <w:szCs w:val="24"/>
        </w:rPr>
        <w:drawing>
          <wp:inline distT="0" distB="0" distL="0" distR="0" wp14:anchorId="11E296C8" wp14:editId="3CBF2C75">
            <wp:extent cx="1880254" cy="1402959"/>
            <wp:effectExtent l="0" t="0" r="0" b="0"/>
            <wp:docPr id="174415347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3"/>
                    <a:srcRect/>
                    <a:stretch>
                      <a:fillRect/>
                    </a:stretch>
                  </pic:blipFill>
                  <pic:spPr>
                    <a:xfrm>
                      <a:off x="0" y="0"/>
                      <a:ext cx="1880254" cy="1402959"/>
                    </a:xfrm>
                    <a:prstGeom prst="rect">
                      <a:avLst/>
                    </a:prstGeom>
                    <a:ln/>
                  </pic:spPr>
                </pic:pic>
              </a:graphicData>
            </a:graphic>
          </wp:inline>
        </w:drawing>
      </w:r>
    </w:p>
    <w:p w14:paraId="329CC93E" w14:textId="77777777" w:rsidR="00E82BA6" w:rsidRDefault="00E82BA6">
      <w:pPr>
        <w:spacing w:after="0" w:line="240" w:lineRule="auto"/>
        <w:ind w:left="1418"/>
        <w:jc w:val="both"/>
        <w:rPr>
          <w:b/>
          <w:color w:val="FFC000"/>
          <w:sz w:val="24"/>
          <w:szCs w:val="24"/>
        </w:rPr>
      </w:pPr>
    </w:p>
    <w:p w14:paraId="43E10E8A" w14:textId="77777777" w:rsidR="00E82BA6" w:rsidRDefault="00000000">
      <w:pPr>
        <w:spacing w:after="0" w:line="240" w:lineRule="auto"/>
        <w:jc w:val="both"/>
        <w:rPr>
          <w:sz w:val="24"/>
          <w:szCs w:val="24"/>
        </w:rPr>
      </w:pPr>
      <w:r>
        <w:rPr>
          <w:sz w:val="24"/>
          <w:szCs w:val="24"/>
        </w:rPr>
        <w:t xml:space="preserve">Conforme equipo de 5 integrantes, realizar </w:t>
      </w:r>
      <w:r>
        <w:rPr>
          <w:i/>
          <w:sz w:val="24"/>
          <w:szCs w:val="24"/>
        </w:rPr>
        <w:t>lectura comentada</w:t>
      </w:r>
      <w:r>
        <w:rPr>
          <w:sz w:val="24"/>
          <w:szCs w:val="24"/>
        </w:rPr>
        <w:t xml:space="preserve"> del Capítulo 7 </w:t>
      </w:r>
      <w:r>
        <w:rPr>
          <w:b/>
          <w:sz w:val="24"/>
          <w:szCs w:val="24"/>
        </w:rPr>
        <w:t>Ponte en su lugar</w:t>
      </w:r>
      <w:r>
        <w:rPr>
          <w:sz w:val="24"/>
          <w:szCs w:val="24"/>
        </w:rPr>
        <w:t xml:space="preserve"> del libro Ética para Amador, escrito por el filósofo y escritor español Fernando Savater.</w:t>
      </w:r>
    </w:p>
    <w:p w14:paraId="2BF794C2" w14:textId="77777777" w:rsidR="00E82BA6" w:rsidRDefault="00E82BA6">
      <w:pPr>
        <w:spacing w:after="0" w:line="240" w:lineRule="auto"/>
        <w:jc w:val="both"/>
        <w:rPr>
          <w:sz w:val="24"/>
          <w:szCs w:val="24"/>
        </w:rPr>
      </w:pPr>
    </w:p>
    <w:p w14:paraId="54129B09" w14:textId="77777777" w:rsidR="00E82BA6" w:rsidRDefault="00000000">
      <w:pPr>
        <w:spacing w:after="0" w:line="240" w:lineRule="auto"/>
        <w:jc w:val="both"/>
        <w:rPr>
          <w:sz w:val="24"/>
          <w:szCs w:val="24"/>
        </w:rPr>
      </w:pPr>
      <w:r>
        <w:rPr>
          <w:sz w:val="24"/>
          <w:szCs w:val="24"/>
        </w:rPr>
        <w:t xml:space="preserve">Al ir efectuando la lectura encontrará conceptos asociados (hipervínculos) orientados a fortalecer la capacidad reflexiva, de discusión crítica, de análisis, que lleve a validar o transformar actitudes, </w:t>
      </w:r>
      <w:proofErr w:type="gramStart"/>
      <w:r>
        <w:rPr>
          <w:sz w:val="24"/>
          <w:szCs w:val="24"/>
        </w:rPr>
        <w:t>comportamientos,  principios</w:t>
      </w:r>
      <w:proofErr w:type="gramEnd"/>
      <w:r>
        <w:rPr>
          <w:sz w:val="24"/>
          <w:szCs w:val="24"/>
        </w:rPr>
        <w:t xml:space="preserve"> y valores</w:t>
      </w:r>
      <w:r>
        <w:rPr>
          <w:i/>
          <w:sz w:val="24"/>
          <w:szCs w:val="24"/>
        </w:rPr>
        <w:t xml:space="preserve"> </w:t>
      </w:r>
      <w:r>
        <w:rPr>
          <w:sz w:val="24"/>
          <w:szCs w:val="24"/>
        </w:rPr>
        <w:t>para aprender a vivir juntos, es decir a convivir.</w:t>
      </w:r>
    </w:p>
    <w:p w14:paraId="68D289D3" w14:textId="77777777" w:rsidR="00E82BA6" w:rsidRDefault="00E82BA6">
      <w:pPr>
        <w:spacing w:after="0" w:line="240" w:lineRule="auto"/>
        <w:jc w:val="both"/>
        <w:rPr>
          <w:sz w:val="24"/>
          <w:szCs w:val="24"/>
        </w:rPr>
      </w:pPr>
    </w:p>
    <w:p w14:paraId="6FFE5085" w14:textId="1B9F1E29" w:rsidR="00E82BA6" w:rsidRDefault="00000000">
      <w:pPr>
        <w:spacing w:after="0" w:line="240" w:lineRule="auto"/>
        <w:jc w:val="both"/>
        <w:rPr>
          <w:sz w:val="24"/>
          <w:szCs w:val="24"/>
        </w:rPr>
      </w:pPr>
      <w:r>
        <w:rPr>
          <w:sz w:val="24"/>
          <w:szCs w:val="24"/>
        </w:rPr>
        <w:t xml:space="preserve">Conduce a los integrantes a </w:t>
      </w:r>
      <w:r>
        <w:rPr>
          <w:b/>
          <w:sz w:val="24"/>
          <w:szCs w:val="24"/>
        </w:rPr>
        <w:t xml:space="preserve">ponerse </w:t>
      </w:r>
      <w:proofErr w:type="gramStart"/>
      <w:r>
        <w:rPr>
          <w:b/>
          <w:sz w:val="24"/>
          <w:szCs w:val="24"/>
        </w:rPr>
        <w:t>en  el</w:t>
      </w:r>
      <w:proofErr w:type="gramEnd"/>
      <w:r>
        <w:rPr>
          <w:b/>
          <w:sz w:val="24"/>
          <w:szCs w:val="24"/>
        </w:rPr>
        <w:t xml:space="preserve"> lugar</w:t>
      </w:r>
      <w:r>
        <w:rPr>
          <w:sz w:val="24"/>
          <w:szCs w:val="24"/>
        </w:rPr>
        <w:t xml:space="preserve"> </w:t>
      </w:r>
      <w:r>
        <w:rPr>
          <w:b/>
          <w:sz w:val="24"/>
          <w:szCs w:val="24"/>
        </w:rPr>
        <w:t>del protagonista de la historia,</w:t>
      </w:r>
      <w:r>
        <w:rPr>
          <w:sz w:val="24"/>
          <w:szCs w:val="24"/>
        </w:rPr>
        <w:t xml:space="preserve"> a expresar las comprensiones, a reflexionar sobre las ideas expuestas, a hacer preguntas, a hallar la relación con los conceptos asociados, a generar discusión crítica, análisis de hechos y realidades personales y sociales, siempre desde una actitud respetuosa. </w:t>
      </w:r>
    </w:p>
    <w:p w14:paraId="0A63FB9A" w14:textId="48984C7E" w:rsidR="00E82BA6" w:rsidRDefault="00E82BA6">
      <w:pPr>
        <w:spacing w:after="0" w:line="240" w:lineRule="auto"/>
        <w:jc w:val="both"/>
        <w:rPr>
          <w:sz w:val="24"/>
          <w:szCs w:val="24"/>
        </w:rPr>
      </w:pPr>
    </w:p>
    <w:p w14:paraId="38B7EB08" w14:textId="3CE6CEC9" w:rsidR="00E82BA6" w:rsidRDefault="00000000">
      <w:pPr>
        <w:spacing w:after="0" w:line="240" w:lineRule="auto"/>
        <w:jc w:val="both"/>
        <w:rPr>
          <w:sz w:val="24"/>
          <w:szCs w:val="24"/>
        </w:rPr>
      </w:pPr>
      <w:r>
        <w:rPr>
          <w:sz w:val="24"/>
          <w:szCs w:val="24"/>
        </w:rPr>
        <w:t>El instructor solicita organizar nuevamente el gran grupo para escuchar los planteamientos de cada equipo, conversar, aclarar y llegar a las primeras conclusiones.</w:t>
      </w:r>
    </w:p>
    <w:p w14:paraId="02C07291" w14:textId="568A8300" w:rsidR="00E82BA6" w:rsidRDefault="00E82BA6">
      <w:pPr>
        <w:spacing w:after="0" w:line="240" w:lineRule="auto"/>
        <w:jc w:val="both"/>
        <w:rPr>
          <w:sz w:val="24"/>
          <w:szCs w:val="24"/>
        </w:rPr>
      </w:pPr>
    </w:p>
    <w:p w14:paraId="2BF7E44B" w14:textId="0B1DF378" w:rsidR="00E82BA6" w:rsidRDefault="00000000">
      <w:pPr>
        <w:spacing w:after="0" w:line="240" w:lineRule="auto"/>
        <w:jc w:val="both"/>
        <w:rPr>
          <w:sz w:val="24"/>
          <w:szCs w:val="24"/>
        </w:rPr>
      </w:pPr>
      <w:r>
        <w:rPr>
          <w:sz w:val="24"/>
          <w:szCs w:val="24"/>
        </w:rPr>
        <w:t xml:space="preserve">Adicional, invita que un voluntario escriba en el tablero o en la pizarra digital las ideas, coincidencias, disensos, conclusiones y con estas notas redacte un documento como resultado de la actividad. </w:t>
      </w:r>
    </w:p>
    <w:p w14:paraId="5FFDCCE4" w14:textId="71E67598" w:rsidR="00E82BA6" w:rsidRDefault="00E82BA6">
      <w:pPr>
        <w:spacing w:after="0" w:line="240" w:lineRule="auto"/>
        <w:jc w:val="both"/>
        <w:rPr>
          <w:sz w:val="24"/>
          <w:szCs w:val="24"/>
        </w:rPr>
      </w:pPr>
    </w:p>
    <w:p w14:paraId="26AA27CA" w14:textId="57CC2882" w:rsidR="00E82BA6" w:rsidRDefault="00000000">
      <w:pPr>
        <w:spacing w:after="0" w:line="240" w:lineRule="auto"/>
        <w:jc w:val="both"/>
        <w:rPr>
          <w:sz w:val="24"/>
          <w:szCs w:val="24"/>
        </w:rPr>
      </w:pPr>
      <w:r>
        <w:rPr>
          <w:sz w:val="24"/>
          <w:szCs w:val="24"/>
        </w:rPr>
        <w:t>Finalmente responda las siguientes preguntas:</w:t>
      </w:r>
    </w:p>
    <w:p w14:paraId="68C52581" w14:textId="24A57EA1" w:rsidR="00E82BA6" w:rsidRDefault="00000000">
      <w:pPr>
        <w:numPr>
          <w:ilvl w:val="0"/>
          <w:numId w:val="7"/>
        </w:numPr>
        <w:pBdr>
          <w:top w:val="nil"/>
          <w:left w:val="nil"/>
          <w:bottom w:val="nil"/>
          <w:right w:val="nil"/>
          <w:between w:val="nil"/>
        </w:pBdr>
        <w:spacing w:after="0" w:line="240" w:lineRule="auto"/>
        <w:jc w:val="both"/>
        <w:rPr>
          <w:color w:val="000000"/>
          <w:sz w:val="24"/>
          <w:szCs w:val="24"/>
        </w:rPr>
      </w:pPr>
      <w:r>
        <w:rPr>
          <w:color w:val="000000"/>
          <w:sz w:val="24"/>
          <w:szCs w:val="24"/>
        </w:rPr>
        <w:t xml:space="preserve">¿Se le dificulta o </w:t>
      </w:r>
      <w:r w:rsidR="0028603B">
        <w:rPr>
          <w:color w:val="000000"/>
          <w:sz w:val="24"/>
          <w:szCs w:val="24"/>
        </w:rPr>
        <w:t>facilita ponerse</w:t>
      </w:r>
      <w:r>
        <w:rPr>
          <w:color w:val="000000"/>
          <w:sz w:val="24"/>
          <w:szCs w:val="24"/>
        </w:rPr>
        <w:t xml:space="preserve"> en el lugar del otro?</w:t>
      </w:r>
    </w:p>
    <w:p w14:paraId="72D293F9" w14:textId="63E7680A" w:rsidR="00E82BA6" w:rsidRDefault="00000000" w:rsidP="0028603B">
      <w:pPr>
        <w:numPr>
          <w:ilvl w:val="0"/>
          <w:numId w:val="7"/>
        </w:numPr>
        <w:pBdr>
          <w:top w:val="nil"/>
          <w:left w:val="nil"/>
          <w:bottom w:val="nil"/>
          <w:right w:val="nil"/>
          <w:between w:val="nil"/>
        </w:pBdr>
        <w:spacing w:after="0" w:line="240" w:lineRule="auto"/>
        <w:jc w:val="both"/>
        <w:rPr>
          <w:color w:val="000000"/>
          <w:sz w:val="24"/>
          <w:szCs w:val="24"/>
        </w:rPr>
      </w:pPr>
      <w:r>
        <w:rPr>
          <w:color w:val="000000"/>
          <w:sz w:val="24"/>
          <w:szCs w:val="24"/>
        </w:rPr>
        <w:t xml:space="preserve">¿Qué enseñanza le deja este </w:t>
      </w:r>
      <w:r>
        <w:rPr>
          <w:sz w:val="24"/>
          <w:szCs w:val="24"/>
        </w:rPr>
        <w:t>capítulo</w:t>
      </w:r>
      <w:r>
        <w:rPr>
          <w:color w:val="000000"/>
          <w:sz w:val="24"/>
          <w:szCs w:val="24"/>
        </w:rPr>
        <w:t xml:space="preserve"> de ética para amador?</w:t>
      </w:r>
    </w:p>
    <w:p w14:paraId="38F4474F" w14:textId="77777777" w:rsidR="00D92E09" w:rsidRDefault="00D92E09" w:rsidP="00D92E09">
      <w:pPr>
        <w:pBdr>
          <w:top w:val="nil"/>
          <w:left w:val="nil"/>
          <w:bottom w:val="nil"/>
          <w:right w:val="nil"/>
          <w:between w:val="nil"/>
        </w:pBdr>
        <w:spacing w:after="0" w:line="240" w:lineRule="auto"/>
        <w:jc w:val="both"/>
        <w:rPr>
          <w:color w:val="000000"/>
          <w:sz w:val="24"/>
          <w:szCs w:val="24"/>
        </w:rPr>
      </w:pPr>
    </w:p>
    <w:p w14:paraId="345A46EB" w14:textId="77777777" w:rsidR="00D92E09" w:rsidRDefault="00D92E09" w:rsidP="00D92E09">
      <w:pPr>
        <w:pBdr>
          <w:top w:val="nil"/>
          <w:left w:val="nil"/>
          <w:bottom w:val="nil"/>
          <w:right w:val="nil"/>
          <w:between w:val="nil"/>
        </w:pBdr>
        <w:spacing w:after="0" w:line="240" w:lineRule="auto"/>
        <w:jc w:val="both"/>
        <w:rPr>
          <w:b/>
          <w:sz w:val="24"/>
          <w:szCs w:val="24"/>
        </w:rPr>
      </w:pPr>
    </w:p>
    <w:p w14:paraId="199D00E9" w14:textId="77777777" w:rsidR="00D92E09" w:rsidRDefault="00D92E09" w:rsidP="00D92E09">
      <w:pPr>
        <w:pBdr>
          <w:top w:val="nil"/>
          <w:left w:val="nil"/>
          <w:bottom w:val="nil"/>
          <w:right w:val="nil"/>
          <w:between w:val="nil"/>
        </w:pBdr>
        <w:spacing w:after="0" w:line="240" w:lineRule="auto"/>
        <w:jc w:val="both"/>
        <w:rPr>
          <w:b/>
          <w:sz w:val="24"/>
          <w:szCs w:val="24"/>
        </w:rPr>
      </w:pPr>
    </w:p>
    <w:p w14:paraId="270887F4" w14:textId="0CF57A36" w:rsidR="00D92E09" w:rsidRDefault="00D92E09" w:rsidP="00D92E09">
      <w:pPr>
        <w:pBdr>
          <w:top w:val="nil"/>
          <w:left w:val="nil"/>
          <w:bottom w:val="nil"/>
          <w:right w:val="nil"/>
          <w:between w:val="nil"/>
        </w:pBdr>
        <w:spacing w:after="0" w:line="240" w:lineRule="auto"/>
        <w:jc w:val="both"/>
        <w:rPr>
          <w:bCs/>
          <w:sz w:val="24"/>
          <w:szCs w:val="24"/>
        </w:rPr>
      </w:pPr>
      <w:r w:rsidRPr="005E7E14">
        <w:rPr>
          <w:b/>
          <w:sz w:val="24"/>
          <w:szCs w:val="24"/>
        </w:rPr>
        <w:lastRenderedPageBreak/>
        <w:t>3.3.4 Actividad de aprendizaje:</w:t>
      </w:r>
      <w:r>
        <w:rPr>
          <w:b/>
          <w:sz w:val="24"/>
          <w:szCs w:val="24"/>
        </w:rPr>
        <w:t xml:space="preserve"> </w:t>
      </w:r>
      <w:r w:rsidRPr="00D92E09">
        <w:rPr>
          <w:bCs/>
          <w:sz w:val="24"/>
          <w:szCs w:val="24"/>
        </w:rPr>
        <w:t>Salida Pedagógica.</w:t>
      </w:r>
    </w:p>
    <w:p w14:paraId="668A8956" w14:textId="77777777" w:rsidR="00AB23F4" w:rsidRDefault="00AB23F4" w:rsidP="00D92E09">
      <w:pPr>
        <w:pBdr>
          <w:top w:val="nil"/>
          <w:left w:val="nil"/>
          <w:bottom w:val="nil"/>
          <w:right w:val="nil"/>
          <w:between w:val="nil"/>
        </w:pBdr>
        <w:spacing w:after="0" w:line="240" w:lineRule="auto"/>
        <w:jc w:val="both"/>
        <w:rPr>
          <w:bCs/>
          <w:sz w:val="24"/>
          <w:szCs w:val="24"/>
        </w:rPr>
      </w:pPr>
    </w:p>
    <w:p w14:paraId="48A9B70C" w14:textId="7676D999" w:rsidR="00AB23F4" w:rsidRDefault="00AB23F4" w:rsidP="00D92E09">
      <w:pPr>
        <w:pBdr>
          <w:top w:val="nil"/>
          <w:left w:val="nil"/>
          <w:bottom w:val="nil"/>
          <w:right w:val="nil"/>
          <w:between w:val="nil"/>
        </w:pBdr>
        <w:spacing w:after="0" w:line="240" w:lineRule="auto"/>
        <w:jc w:val="both"/>
        <w:rPr>
          <w:bCs/>
          <w:sz w:val="24"/>
          <w:szCs w:val="24"/>
        </w:rPr>
      </w:pPr>
      <w:r w:rsidRPr="00AB23F4">
        <w:rPr>
          <w:bCs/>
          <w:sz w:val="24"/>
          <w:szCs w:val="24"/>
        </w:rPr>
        <w:drawing>
          <wp:inline distT="0" distB="0" distL="0" distR="0" wp14:anchorId="4886BB4B" wp14:editId="10D622EB">
            <wp:extent cx="6120765" cy="4543425"/>
            <wp:effectExtent l="0" t="0" r="0" b="9525"/>
            <wp:docPr id="5577317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731761" name=""/>
                    <pic:cNvPicPr/>
                  </pic:nvPicPr>
                  <pic:blipFill>
                    <a:blip r:embed="rId14"/>
                    <a:stretch>
                      <a:fillRect/>
                    </a:stretch>
                  </pic:blipFill>
                  <pic:spPr>
                    <a:xfrm>
                      <a:off x="0" y="0"/>
                      <a:ext cx="6120765" cy="4543425"/>
                    </a:xfrm>
                    <a:prstGeom prst="rect">
                      <a:avLst/>
                    </a:prstGeom>
                  </pic:spPr>
                </pic:pic>
              </a:graphicData>
            </a:graphic>
          </wp:inline>
        </w:drawing>
      </w:r>
    </w:p>
    <w:p w14:paraId="46D69BA2" w14:textId="77777777" w:rsidR="00AB23F4" w:rsidRDefault="00AB23F4" w:rsidP="00D92E09">
      <w:pPr>
        <w:pBdr>
          <w:top w:val="nil"/>
          <w:left w:val="nil"/>
          <w:bottom w:val="nil"/>
          <w:right w:val="nil"/>
          <w:between w:val="nil"/>
        </w:pBdr>
        <w:spacing w:after="0" w:line="240" w:lineRule="auto"/>
        <w:jc w:val="both"/>
        <w:rPr>
          <w:bCs/>
          <w:sz w:val="24"/>
          <w:szCs w:val="24"/>
        </w:rPr>
      </w:pPr>
    </w:p>
    <w:p w14:paraId="2C393A29" w14:textId="58B5A97F" w:rsidR="00AB23F4" w:rsidRPr="00AB23F4" w:rsidRDefault="00AB23F4" w:rsidP="00D92E09">
      <w:pPr>
        <w:pBdr>
          <w:top w:val="nil"/>
          <w:left w:val="nil"/>
          <w:bottom w:val="nil"/>
          <w:right w:val="nil"/>
          <w:between w:val="nil"/>
        </w:pBdr>
        <w:spacing w:after="0" w:line="240" w:lineRule="auto"/>
        <w:jc w:val="both"/>
        <w:rPr>
          <w:bCs/>
          <w:sz w:val="16"/>
          <w:szCs w:val="16"/>
        </w:rPr>
      </w:pPr>
      <w:r w:rsidRPr="00AB23F4">
        <w:rPr>
          <w:bCs/>
          <w:sz w:val="16"/>
          <w:szCs w:val="16"/>
        </w:rPr>
        <w:t>Fuente:</w:t>
      </w:r>
      <w:r>
        <w:rPr>
          <w:bCs/>
          <w:sz w:val="16"/>
          <w:szCs w:val="16"/>
        </w:rPr>
        <w:t xml:space="preserve"> </w:t>
      </w:r>
      <w:r w:rsidRPr="00AB23F4">
        <w:rPr>
          <w:bCs/>
          <w:sz w:val="16"/>
          <w:szCs w:val="16"/>
        </w:rPr>
        <w:t>https://www.archdaily.co/co/02-328751/cali-colombia-escuela-de-bambu-inicia-campana-para-finalizar-su-construccion</w:t>
      </w:r>
    </w:p>
    <w:p w14:paraId="72F98C47" w14:textId="77777777" w:rsidR="00E50FCD" w:rsidRDefault="00E50FCD" w:rsidP="00D92E09">
      <w:pPr>
        <w:pBdr>
          <w:top w:val="nil"/>
          <w:left w:val="nil"/>
          <w:bottom w:val="nil"/>
          <w:right w:val="nil"/>
          <w:between w:val="nil"/>
        </w:pBdr>
        <w:spacing w:after="0" w:line="240" w:lineRule="auto"/>
        <w:jc w:val="both"/>
        <w:rPr>
          <w:bCs/>
          <w:sz w:val="24"/>
          <w:szCs w:val="24"/>
        </w:rPr>
      </w:pPr>
    </w:p>
    <w:p w14:paraId="0069C38A" w14:textId="469BDE40" w:rsidR="00E50FCD" w:rsidRDefault="00E50FCD" w:rsidP="00D92E09">
      <w:pPr>
        <w:pBdr>
          <w:top w:val="nil"/>
          <w:left w:val="nil"/>
          <w:bottom w:val="nil"/>
          <w:right w:val="nil"/>
          <w:between w:val="nil"/>
        </w:pBdr>
        <w:spacing w:after="0" w:line="240" w:lineRule="auto"/>
        <w:jc w:val="both"/>
        <w:rPr>
          <w:bCs/>
          <w:sz w:val="24"/>
          <w:szCs w:val="24"/>
        </w:rPr>
      </w:pPr>
      <w:r>
        <w:rPr>
          <w:bCs/>
          <w:sz w:val="24"/>
          <w:szCs w:val="24"/>
        </w:rPr>
        <w:t>La salida pedagógica brindara una e</w:t>
      </w:r>
      <w:r w:rsidRPr="00E50FCD">
        <w:rPr>
          <w:bCs/>
          <w:sz w:val="24"/>
          <w:szCs w:val="24"/>
        </w:rPr>
        <w:t xml:space="preserve">xperiencia práctica y teórica completa sobre los diferentes procesos relacionados con la guadua. Durante la salida, los </w:t>
      </w:r>
      <w:r>
        <w:rPr>
          <w:bCs/>
          <w:sz w:val="24"/>
          <w:szCs w:val="24"/>
        </w:rPr>
        <w:t>aprendices</w:t>
      </w:r>
      <w:r w:rsidRPr="00E50FCD">
        <w:rPr>
          <w:bCs/>
          <w:sz w:val="24"/>
          <w:szCs w:val="24"/>
        </w:rPr>
        <w:t xml:space="preserve"> tendrán la oportunidad de observar y analizar el proceso de cultivo, manejo y corte de los rodales de guadua, además de aprender sobre los procesos de inmunización y los métodos constructivos con este material.</w:t>
      </w:r>
    </w:p>
    <w:p w14:paraId="7524982C" w14:textId="77777777" w:rsidR="00D92E09" w:rsidRPr="0028603B" w:rsidRDefault="00D92E09" w:rsidP="00D92E09">
      <w:pPr>
        <w:pBdr>
          <w:top w:val="nil"/>
          <w:left w:val="nil"/>
          <w:bottom w:val="nil"/>
          <w:right w:val="nil"/>
          <w:between w:val="nil"/>
        </w:pBdr>
        <w:spacing w:after="0" w:line="240" w:lineRule="auto"/>
        <w:jc w:val="both"/>
        <w:rPr>
          <w:color w:val="000000"/>
          <w:sz w:val="24"/>
          <w:szCs w:val="24"/>
        </w:rPr>
      </w:pPr>
    </w:p>
    <w:p w14:paraId="3C388206" w14:textId="00E0CD62" w:rsidR="00E82BA6" w:rsidRDefault="00D92E09">
      <w:pPr>
        <w:spacing w:after="0" w:line="240" w:lineRule="auto"/>
        <w:jc w:val="both"/>
        <w:rPr>
          <w:sz w:val="24"/>
          <w:szCs w:val="24"/>
        </w:rPr>
      </w:pPr>
      <w:r w:rsidRPr="00D92E09">
        <w:rPr>
          <w:b/>
          <w:bCs/>
          <w:sz w:val="24"/>
          <w:szCs w:val="24"/>
        </w:rPr>
        <w:t>Objetivo:</w:t>
      </w:r>
      <w:r w:rsidRPr="00D92E09">
        <w:rPr>
          <w:sz w:val="24"/>
          <w:szCs w:val="24"/>
        </w:rPr>
        <w:t xml:space="preserve"> </w:t>
      </w:r>
      <w:r w:rsidR="00E50FCD" w:rsidRPr="00E50FCD">
        <w:rPr>
          <w:sz w:val="24"/>
          <w:szCs w:val="24"/>
        </w:rPr>
        <w:t>Familiarizar a los aprendices con los procesos de cultivo, manejo, corte, inmunización y construcción con guadua, integrando conocimientos teóricos y prácticos para fomentar un entendimiento profundo y aplicado</w:t>
      </w:r>
      <w:r w:rsidR="00E50FCD">
        <w:rPr>
          <w:sz w:val="24"/>
          <w:szCs w:val="24"/>
        </w:rPr>
        <w:t>.</w:t>
      </w:r>
    </w:p>
    <w:p w14:paraId="209CF0C9" w14:textId="77777777" w:rsidR="00E50FCD" w:rsidRDefault="00E50FCD">
      <w:pPr>
        <w:spacing w:after="0" w:line="240" w:lineRule="auto"/>
        <w:jc w:val="both"/>
        <w:rPr>
          <w:sz w:val="24"/>
          <w:szCs w:val="24"/>
        </w:rPr>
      </w:pPr>
    </w:p>
    <w:p w14:paraId="1A64B963" w14:textId="732520A1" w:rsidR="00E50FCD" w:rsidRDefault="00E50FCD" w:rsidP="00E50FCD">
      <w:pPr>
        <w:spacing w:after="0" w:line="240" w:lineRule="auto"/>
        <w:jc w:val="both"/>
        <w:rPr>
          <w:sz w:val="24"/>
          <w:szCs w:val="24"/>
        </w:rPr>
      </w:pPr>
      <w:r w:rsidRPr="00E50FCD">
        <w:rPr>
          <w:b/>
          <w:bCs/>
          <w:sz w:val="24"/>
          <w:szCs w:val="24"/>
        </w:rPr>
        <w:t>Evidencia:</w:t>
      </w:r>
      <w:r>
        <w:rPr>
          <w:sz w:val="24"/>
          <w:szCs w:val="24"/>
        </w:rPr>
        <w:t xml:space="preserve"> </w:t>
      </w:r>
      <w:r w:rsidRPr="00E50FCD">
        <w:rPr>
          <w:sz w:val="24"/>
          <w:szCs w:val="24"/>
        </w:rPr>
        <w:t xml:space="preserve">Al finalizar la salida pedagógica, los aprendices deberán elaborar un informe detallado que refleje los conocimientos adquiridos y las experiencias vividas durante la actividad. El informe deberá incluir una introducción que contextualice el objetivo de la salida, describiendo brevemente el curso y los procesos observados: cultivo, manejo y corte de la guadua, inmunización y </w:t>
      </w:r>
      <w:r w:rsidRPr="00E50FCD">
        <w:rPr>
          <w:sz w:val="24"/>
          <w:szCs w:val="24"/>
        </w:rPr>
        <w:lastRenderedPageBreak/>
        <w:t>construcción. Además, los aprendices deberán desarrollar un análisis crítico de cada uno de los procesos, destacando las técnicas aprendidas y su importancia en la construcción sostenible.</w:t>
      </w:r>
    </w:p>
    <w:p w14:paraId="6C30AF44" w14:textId="77777777" w:rsidR="00E50FCD" w:rsidRPr="00E50FCD" w:rsidRDefault="00E50FCD" w:rsidP="00E50FCD">
      <w:pPr>
        <w:spacing w:after="0" w:line="240" w:lineRule="auto"/>
        <w:jc w:val="both"/>
        <w:rPr>
          <w:sz w:val="24"/>
          <w:szCs w:val="24"/>
        </w:rPr>
      </w:pPr>
    </w:p>
    <w:p w14:paraId="415C935D" w14:textId="7261B945" w:rsidR="00D92E09" w:rsidRDefault="00E50FCD">
      <w:pPr>
        <w:spacing w:after="0" w:line="240" w:lineRule="auto"/>
        <w:jc w:val="both"/>
        <w:rPr>
          <w:sz w:val="24"/>
          <w:szCs w:val="24"/>
        </w:rPr>
      </w:pPr>
      <w:r w:rsidRPr="00E50FCD">
        <w:rPr>
          <w:sz w:val="24"/>
          <w:szCs w:val="24"/>
        </w:rPr>
        <w:t>El informe también deberá contener una sección de conclusiones, donde los aprendices reflexionen sobre la aplicabilidad de los conocimientos adquiridos en proyectos futuros, y una evaluación personal de la experiencia educativa. Se espera que los informes sean presentados de manera clara y estructurada, utilizando fotografías y diagramas tomados durante la salida para ilustrar los distintos procesos y técnicas observados. Esta actividad de informe no solo consolidará el aprendizaje, sino que también permitirá a los estudiantes documentar y compartir sus experiencias de manera profesional.</w:t>
      </w:r>
    </w:p>
    <w:p w14:paraId="247F90B1" w14:textId="77777777" w:rsidR="00D92E09" w:rsidRDefault="00D92E09">
      <w:pPr>
        <w:spacing w:after="0" w:line="240" w:lineRule="auto"/>
        <w:jc w:val="both"/>
        <w:rPr>
          <w:sz w:val="24"/>
          <w:szCs w:val="24"/>
        </w:rPr>
      </w:pPr>
    </w:p>
    <w:p w14:paraId="067E0E0C" w14:textId="77777777" w:rsidR="00E82BA6" w:rsidRDefault="00E82BA6">
      <w:pPr>
        <w:spacing w:after="280" w:line="240" w:lineRule="auto"/>
      </w:pPr>
    </w:p>
    <w:p w14:paraId="2CED8B32" w14:textId="3F7EF591" w:rsidR="00E82BA6" w:rsidRPr="005E7E14" w:rsidRDefault="00000000" w:rsidP="00E50FCD">
      <w:pPr>
        <w:spacing w:after="0" w:line="360" w:lineRule="auto"/>
        <w:jc w:val="both"/>
        <w:rPr>
          <w:color w:val="1155CC"/>
          <w:sz w:val="24"/>
          <w:szCs w:val="24"/>
          <w:u w:val="single"/>
        </w:rPr>
      </w:pPr>
      <w:r w:rsidRPr="005E7E14">
        <w:rPr>
          <w:b/>
          <w:sz w:val="24"/>
          <w:szCs w:val="24"/>
        </w:rPr>
        <w:t>3.3.</w:t>
      </w:r>
      <w:r w:rsidR="00D92E09">
        <w:rPr>
          <w:b/>
          <w:sz w:val="24"/>
          <w:szCs w:val="24"/>
        </w:rPr>
        <w:t>5</w:t>
      </w:r>
      <w:r w:rsidRPr="005E7E14">
        <w:rPr>
          <w:b/>
          <w:sz w:val="24"/>
          <w:szCs w:val="24"/>
        </w:rPr>
        <w:t xml:space="preserve"> Actividad de aprendizaje: </w:t>
      </w:r>
      <w:r w:rsidRPr="005E7E14">
        <w:rPr>
          <w:sz w:val="24"/>
          <w:szCs w:val="24"/>
        </w:rPr>
        <w:t>EJERCICIO DE LOS DERECHOS FUNDAMENTALES DEL TRABAJO</w:t>
      </w:r>
    </w:p>
    <w:p w14:paraId="3001D6C8" w14:textId="77777777" w:rsidR="00E82BA6" w:rsidRPr="005E7E14" w:rsidRDefault="00000000">
      <w:pPr>
        <w:tabs>
          <w:tab w:val="left" w:pos="4320"/>
          <w:tab w:val="left" w:pos="4485"/>
          <w:tab w:val="left" w:pos="5445"/>
        </w:tabs>
        <w:spacing w:after="0"/>
        <w:jc w:val="both"/>
        <w:rPr>
          <w:sz w:val="24"/>
          <w:szCs w:val="24"/>
        </w:rPr>
      </w:pPr>
      <w:r w:rsidRPr="005E7E14">
        <w:rPr>
          <w:sz w:val="24"/>
          <w:szCs w:val="24"/>
        </w:rPr>
        <w:t>ACTIVIDADES DE APRENDIZAJE</w:t>
      </w:r>
    </w:p>
    <w:p w14:paraId="5199736C" w14:textId="77777777" w:rsidR="00E82BA6" w:rsidRPr="005E7E14" w:rsidRDefault="00000000">
      <w:pPr>
        <w:tabs>
          <w:tab w:val="left" w:pos="4320"/>
          <w:tab w:val="left" w:pos="4485"/>
          <w:tab w:val="left" w:pos="5445"/>
        </w:tabs>
        <w:spacing w:before="240" w:after="240"/>
        <w:ind w:left="360"/>
        <w:jc w:val="both"/>
        <w:rPr>
          <w:sz w:val="24"/>
          <w:szCs w:val="24"/>
        </w:rPr>
      </w:pPr>
      <w:r w:rsidRPr="005E7E14">
        <w:rPr>
          <w:sz w:val="24"/>
          <w:szCs w:val="24"/>
        </w:rPr>
        <w:t>1.      Con otra persona y a partir de las experiencias propias, familiares y de la comunidad donde viven resuelvan las siguientes preguntas:</w:t>
      </w:r>
    </w:p>
    <w:p w14:paraId="06EDDBFE" w14:textId="77777777" w:rsidR="00E82BA6" w:rsidRPr="005E7E14" w:rsidRDefault="00000000">
      <w:pPr>
        <w:tabs>
          <w:tab w:val="left" w:pos="4320"/>
          <w:tab w:val="left" w:pos="4485"/>
          <w:tab w:val="left" w:pos="5445"/>
        </w:tabs>
        <w:spacing w:before="240" w:after="240"/>
        <w:ind w:left="1800" w:hanging="360"/>
        <w:jc w:val="both"/>
        <w:rPr>
          <w:sz w:val="24"/>
          <w:szCs w:val="24"/>
        </w:rPr>
      </w:pPr>
      <w:r w:rsidRPr="005E7E14">
        <w:rPr>
          <w:sz w:val="24"/>
          <w:szCs w:val="24"/>
        </w:rPr>
        <w:t>a.      ¿Cuáles son las actividades económicas más importantes de su municipio o región?</w:t>
      </w:r>
    </w:p>
    <w:p w14:paraId="6E1D4602" w14:textId="77777777" w:rsidR="00E82BA6" w:rsidRPr="005E7E14" w:rsidRDefault="00000000">
      <w:pPr>
        <w:tabs>
          <w:tab w:val="left" w:pos="4320"/>
          <w:tab w:val="left" w:pos="4485"/>
          <w:tab w:val="left" w:pos="5445"/>
        </w:tabs>
        <w:spacing w:before="240" w:after="240"/>
        <w:ind w:left="1800" w:hanging="360"/>
        <w:jc w:val="both"/>
        <w:rPr>
          <w:sz w:val="24"/>
          <w:szCs w:val="24"/>
        </w:rPr>
      </w:pPr>
      <w:r w:rsidRPr="005E7E14">
        <w:rPr>
          <w:sz w:val="24"/>
          <w:szCs w:val="24"/>
        </w:rPr>
        <w:t>b.      Describa cómo es el trabajo en su región o municipio.</w:t>
      </w:r>
    </w:p>
    <w:p w14:paraId="7413B768" w14:textId="77777777" w:rsidR="00E82BA6" w:rsidRPr="005E7E14" w:rsidRDefault="00000000">
      <w:pPr>
        <w:tabs>
          <w:tab w:val="left" w:pos="4320"/>
          <w:tab w:val="left" w:pos="4485"/>
          <w:tab w:val="left" w:pos="5445"/>
        </w:tabs>
        <w:spacing w:before="240" w:after="240"/>
        <w:ind w:left="360"/>
        <w:jc w:val="both"/>
        <w:rPr>
          <w:sz w:val="24"/>
          <w:szCs w:val="24"/>
        </w:rPr>
      </w:pPr>
      <w:r w:rsidRPr="005E7E14">
        <w:rPr>
          <w:sz w:val="24"/>
          <w:szCs w:val="24"/>
        </w:rPr>
        <w:t xml:space="preserve">2.      A partir del documento </w:t>
      </w:r>
      <w:r w:rsidRPr="005E7E14">
        <w:rPr>
          <w:b/>
          <w:sz w:val="24"/>
          <w:szCs w:val="24"/>
        </w:rPr>
        <w:t xml:space="preserve">“Fundamentos de economía “, </w:t>
      </w:r>
      <w:r w:rsidRPr="005E7E14">
        <w:rPr>
          <w:sz w:val="24"/>
          <w:szCs w:val="24"/>
        </w:rPr>
        <w:t>con otra persona, elabore una línea de tiempo en la cual ubique los periodos históricos de la producción y las principales características del trabajo para cada periodo.</w:t>
      </w:r>
    </w:p>
    <w:p w14:paraId="336FF436" w14:textId="77777777" w:rsidR="00E82BA6" w:rsidRPr="005E7E14" w:rsidRDefault="00000000">
      <w:pPr>
        <w:tabs>
          <w:tab w:val="left" w:pos="4320"/>
          <w:tab w:val="left" w:pos="4485"/>
          <w:tab w:val="left" w:pos="5445"/>
        </w:tabs>
        <w:spacing w:before="240" w:after="240"/>
        <w:ind w:left="360"/>
        <w:jc w:val="both"/>
        <w:rPr>
          <w:sz w:val="24"/>
          <w:szCs w:val="24"/>
        </w:rPr>
      </w:pPr>
      <w:r w:rsidRPr="005E7E14">
        <w:rPr>
          <w:sz w:val="24"/>
          <w:szCs w:val="24"/>
        </w:rPr>
        <w:t>3.      Escuche atentamente la presentación del instructor sobre las dimensiones del trabajo: antropológica, sociológica, económica y jurídica.</w:t>
      </w:r>
    </w:p>
    <w:p w14:paraId="68F896F4" w14:textId="73F21E61" w:rsidR="00E82BA6" w:rsidRPr="005E7E14" w:rsidRDefault="00000000">
      <w:pPr>
        <w:tabs>
          <w:tab w:val="left" w:pos="4320"/>
          <w:tab w:val="left" w:pos="4485"/>
          <w:tab w:val="left" w:pos="5445"/>
        </w:tabs>
        <w:spacing w:before="240" w:after="240"/>
        <w:ind w:left="360"/>
        <w:jc w:val="both"/>
        <w:rPr>
          <w:sz w:val="24"/>
          <w:szCs w:val="24"/>
        </w:rPr>
      </w:pPr>
      <w:r w:rsidRPr="005E7E14">
        <w:rPr>
          <w:sz w:val="24"/>
          <w:szCs w:val="24"/>
        </w:rPr>
        <w:t xml:space="preserve">4.  Con la lectura de </w:t>
      </w:r>
      <w:r w:rsidRPr="005E7E14">
        <w:rPr>
          <w:b/>
          <w:sz w:val="24"/>
          <w:szCs w:val="24"/>
        </w:rPr>
        <w:t xml:space="preserve">“Cambios en el mundo del trabajo” </w:t>
      </w:r>
      <w:r w:rsidRPr="005E7E14">
        <w:rPr>
          <w:sz w:val="24"/>
          <w:szCs w:val="24"/>
        </w:rPr>
        <w:t xml:space="preserve">elabore un mapa conceptual que incluya los conceptos: </w:t>
      </w:r>
      <w:r w:rsidR="0028603B" w:rsidRPr="005E7E14">
        <w:rPr>
          <w:sz w:val="24"/>
          <w:szCs w:val="24"/>
        </w:rPr>
        <w:t>Trabajo,</w:t>
      </w:r>
      <w:r w:rsidRPr="005E7E14">
        <w:rPr>
          <w:sz w:val="24"/>
          <w:szCs w:val="24"/>
        </w:rPr>
        <w:t xml:space="preserve"> Precarización, tercerización, </w:t>
      </w:r>
      <w:proofErr w:type="spellStart"/>
      <w:proofErr w:type="gramStart"/>
      <w:r w:rsidRPr="005E7E14">
        <w:rPr>
          <w:sz w:val="24"/>
          <w:szCs w:val="24"/>
        </w:rPr>
        <w:t>deslaboralización</w:t>
      </w:r>
      <w:proofErr w:type="spellEnd"/>
      <w:r w:rsidRPr="005E7E14">
        <w:rPr>
          <w:sz w:val="24"/>
          <w:szCs w:val="24"/>
        </w:rPr>
        <w:t>,  y</w:t>
      </w:r>
      <w:proofErr w:type="gramEnd"/>
      <w:r w:rsidRPr="005E7E14">
        <w:rPr>
          <w:sz w:val="24"/>
          <w:szCs w:val="24"/>
        </w:rPr>
        <w:t xml:space="preserve"> su relación con Dignidad Humana.</w:t>
      </w:r>
    </w:p>
    <w:p w14:paraId="23C3F897" w14:textId="77777777" w:rsidR="00E82BA6" w:rsidRPr="005E7E14" w:rsidRDefault="00000000">
      <w:pPr>
        <w:tabs>
          <w:tab w:val="left" w:pos="4320"/>
          <w:tab w:val="left" w:pos="4485"/>
          <w:tab w:val="left" w:pos="5445"/>
        </w:tabs>
        <w:spacing w:before="240" w:after="240"/>
        <w:ind w:left="360"/>
        <w:jc w:val="both"/>
        <w:rPr>
          <w:sz w:val="24"/>
          <w:szCs w:val="24"/>
        </w:rPr>
      </w:pPr>
      <w:r w:rsidRPr="005E7E14">
        <w:rPr>
          <w:sz w:val="24"/>
          <w:szCs w:val="24"/>
        </w:rPr>
        <w:t>5.   Elabore un documento en el cual presente sus argumentos, opiniones y análisis acerca de, cómo el trabajo que se desarrolla en su región o municipio contribuye o no a la dignidad humana.</w:t>
      </w:r>
    </w:p>
    <w:p w14:paraId="30248C8D" w14:textId="6BE9B688" w:rsidR="00E82BA6" w:rsidRPr="005E7E14" w:rsidRDefault="00000000">
      <w:pPr>
        <w:tabs>
          <w:tab w:val="left" w:pos="4320"/>
          <w:tab w:val="left" w:pos="4485"/>
          <w:tab w:val="left" w:pos="5445"/>
        </w:tabs>
        <w:spacing w:before="240" w:after="240"/>
        <w:ind w:left="360"/>
        <w:jc w:val="both"/>
        <w:rPr>
          <w:sz w:val="24"/>
          <w:szCs w:val="24"/>
        </w:rPr>
      </w:pPr>
      <w:r w:rsidRPr="005E7E14">
        <w:rPr>
          <w:sz w:val="24"/>
          <w:szCs w:val="24"/>
        </w:rPr>
        <w:t xml:space="preserve">6.   </w:t>
      </w:r>
      <w:r w:rsidR="0028603B" w:rsidRPr="005E7E14">
        <w:rPr>
          <w:sz w:val="24"/>
          <w:szCs w:val="24"/>
        </w:rPr>
        <w:t>De acuerdo con</w:t>
      </w:r>
      <w:r w:rsidRPr="005E7E14">
        <w:rPr>
          <w:sz w:val="24"/>
          <w:szCs w:val="24"/>
        </w:rPr>
        <w:t xml:space="preserve"> las respuestas dadas en el numeral 1 de las actividades, seleccione un tipo de trabajo en el cual ustedes puedan evidenciar condiciones de precarización, tercerización, </w:t>
      </w:r>
      <w:proofErr w:type="spellStart"/>
      <w:r w:rsidRPr="005E7E14">
        <w:rPr>
          <w:sz w:val="24"/>
          <w:szCs w:val="24"/>
        </w:rPr>
        <w:lastRenderedPageBreak/>
        <w:t>deslaboralización</w:t>
      </w:r>
      <w:proofErr w:type="spellEnd"/>
      <w:r w:rsidRPr="005E7E14">
        <w:rPr>
          <w:sz w:val="24"/>
          <w:szCs w:val="24"/>
        </w:rPr>
        <w:t xml:space="preserve"> y represéntelo mediante un sociodrama del caso, cerrando la presentación con una reflexión del grupo y posibles alternativas de solución.</w:t>
      </w:r>
    </w:p>
    <w:p w14:paraId="0530D2F2" w14:textId="77777777" w:rsidR="00E82BA6" w:rsidRPr="005E7E14" w:rsidRDefault="00000000">
      <w:pPr>
        <w:tabs>
          <w:tab w:val="left" w:pos="4320"/>
          <w:tab w:val="left" w:pos="4485"/>
          <w:tab w:val="left" w:pos="5445"/>
        </w:tabs>
        <w:spacing w:before="240" w:after="240"/>
        <w:jc w:val="both"/>
        <w:rPr>
          <w:sz w:val="24"/>
          <w:szCs w:val="24"/>
        </w:rPr>
      </w:pPr>
      <w:r w:rsidRPr="005E7E14">
        <w:rPr>
          <w:sz w:val="24"/>
          <w:szCs w:val="24"/>
        </w:rPr>
        <w:t xml:space="preserve"> </w:t>
      </w:r>
    </w:p>
    <w:p w14:paraId="3D193999" w14:textId="77777777" w:rsidR="00E82BA6" w:rsidRPr="005E7E14" w:rsidRDefault="00000000">
      <w:pPr>
        <w:tabs>
          <w:tab w:val="left" w:pos="4320"/>
          <w:tab w:val="left" w:pos="4485"/>
          <w:tab w:val="left" w:pos="5445"/>
        </w:tabs>
        <w:spacing w:before="240" w:after="0"/>
        <w:jc w:val="both"/>
        <w:rPr>
          <w:b/>
          <w:sz w:val="24"/>
          <w:szCs w:val="24"/>
        </w:rPr>
      </w:pPr>
      <w:r w:rsidRPr="005E7E14">
        <w:rPr>
          <w:b/>
          <w:sz w:val="24"/>
          <w:szCs w:val="24"/>
        </w:rPr>
        <w:t>ACTIVIDAD ALTERNATIVA</w:t>
      </w:r>
    </w:p>
    <w:p w14:paraId="0BC37874" w14:textId="780A3220" w:rsidR="00E82BA6" w:rsidRPr="005E7E14" w:rsidRDefault="00000000">
      <w:pPr>
        <w:tabs>
          <w:tab w:val="left" w:pos="4320"/>
          <w:tab w:val="left" w:pos="4485"/>
          <w:tab w:val="left" w:pos="5445"/>
        </w:tabs>
        <w:spacing w:before="240" w:after="240"/>
        <w:ind w:left="720" w:hanging="360"/>
        <w:jc w:val="both"/>
        <w:rPr>
          <w:b/>
          <w:sz w:val="24"/>
          <w:szCs w:val="24"/>
        </w:rPr>
      </w:pPr>
      <w:r w:rsidRPr="005E7E14">
        <w:rPr>
          <w:sz w:val="24"/>
          <w:szCs w:val="24"/>
        </w:rPr>
        <w:t>·</w:t>
      </w:r>
      <w:r w:rsidRPr="005E7E14">
        <w:rPr>
          <w:rFonts w:ascii="Times New Roman" w:eastAsia="Times New Roman" w:hAnsi="Times New Roman" w:cs="Times New Roman"/>
          <w:sz w:val="24"/>
          <w:szCs w:val="24"/>
        </w:rPr>
        <w:t xml:space="preserve">       </w:t>
      </w:r>
      <w:r w:rsidRPr="005E7E14">
        <w:rPr>
          <w:b/>
          <w:sz w:val="24"/>
          <w:szCs w:val="24"/>
        </w:rPr>
        <w:t xml:space="preserve">Analizando </w:t>
      </w:r>
      <w:r w:rsidRPr="005E7E14">
        <w:rPr>
          <w:sz w:val="24"/>
          <w:szCs w:val="24"/>
        </w:rPr>
        <w:t xml:space="preserve">los </w:t>
      </w:r>
      <w:proofErr w:type="gramStart"/>
      <w:r w:rsidRPr="005E7E14">
        <w:rPr>
          <w:sz w:val="24"/>
          <w:szCs w:val="24"/>
        </w:rPr>
        <w:t>videos,  “</w:t>
      </w:r>
      <w:proofErr w:type="gramEnd"/>
      <w:r w:rsidRPr="005E7E14">
        <w:rPr>
          <w:sz w:val="24"/>
          <w:szCs w:val="24"/>
        </w:rPr>
        <w:t>Los Derechos fundamentales  en el Trabajo ” y “Derecho al trabajo digno”(</w:t>
      </w:r>
      <w:hyperlink r:id="rId15">
        <w:r w:rsidRPr="005E7E14">
          <w:rPr>
            <w:sz w:val="24"/>
            <w:szCs w:val="24"/>
          </w:rPr>
          <w:t xml:space="preserve"> </w:t>
        </w:r>
      </w:hyperlink>
      <w:hyperlink r:id="rId16">
        <w:r w:rsidRPr="005E7E14">
          <w:rPr>
            <w:color w:val="1155CC"/>
            <w:sz w:val="24"/>
            <w:szCs w:val="24"/>
            <w:u w:val="single"/>
          </w:rPr>
          <w:t>https://www.youtube.com/watch?v=D1t3TLWLBMY</w:t>
        </w:r>
      </w:hyperlink>
      <w:r w:rsidRPr="005E7E14">
        <w:rPr>
          <w:sz w:val="24"/>
          <w:szCs w:val="24"/>
        </w:rPr>
        <w:t xml:space="preserve">) que encuentra también la carpeta digital </w:t>
      </w:r>
      <w:r w:rsidR="0028603B" w:rsidRPr="005E7E14">
        <w:rPr>
          <w:sz w:val="24"/>
          <w:szCs w:val="24"/>
        </w:rPr>
        <w:t>Guía</w:t>
      </w:r>
      <w:r w:rsidRPr="005E7E14">
        <w:rPr>
          <w:sz w:val="24"/>
          <w:szCs w:val="24"/>
        </w:rPr>
        <w:t xml:space="preserve"> 1-Instructor;  responde las siguientes preguntas y socializarlas con el grupo: </w:t>
      </w:r>
      <w:r w:rsidRPr="005E7E14">
        <w:rPr>
          <w:b/>
          <w:sz w:val="24"/>
          <w:szCs w:val="24"/>
        </w:rPr>
        <w:t>(3</w:t>
      </w:r>
      <w:r w:rsidRPr="005E7E14">
        <w:rPr>
          <w:b/>
          <w:sz w:val="24"/>
          <w:szCs w:val="24"/>
          <w:highlight w:val="white"/>
        </w:rPr>
        <w:t>0´</w:t>
      </w:r>
      <w:r w:rsidRPr="005E7E14">
        <w:rPr>
          <w:b/>
          <w:sz w:val="24"/>
          <w:szCs w:val="24"/>
        </w:rPr>
        <w:t>)</w:t>
      </w:r>
    </w:p>
    <w:p w14:paraId="64F0B3C2" w14:textId="77777777" w:rsidR="00E82BA6" w:rsidRPr="005E7E14" w:rsidRDefault="00000000">
      <w:pPr>
        <w:tabs>
          <w:tab w:val="left" w:pos="4320"/>
          <w:tab w:val="left" w:pos="4485"/>
          <w:tab w:val="left" w:pos="5445"/>
        </w:tabs>
        <w:spacing w:before="240" w:after="240"/>
        <w:jc w:val="both"/>
        <w:rPr>
          <w:i/>
          <w:sz w:val="24"/>
          <w:szCs w:val="24"/>
        </w:rPr>
      </w:pPr>
      <w:r w:rsidRPr="005E7E14">
        <w:rPr>
          <w:i/>
          <w:sz w:val="24"/>
          <w:szCs w:val="24"/>
        </w:rPr>
        <w:t>¿Por qué el trabajo es un derecho humano fundamental?</w:t>
      </w:r>
    </w:p>
    <w:p w14:paraId="012D0D78" w14:textId="77777777" w:rsidR="00E82BA6" w:rsidRPr="005E7E14" w:rsidRDefault="00000000">
      <w:pPr>
        <w:tabs>
          <w:tab w:val="left" w:pos="4320"/>
          <w:tab w:val="left" w:pos="4485"/>
          <w:tab w:val="left" w:pos="5445"/>
        </w:tabs>
        <w:spacing w:before="240" w:after="240"/>
        <w:jc w:val="both"/>
        <w:rPr>
          <w:i/>
          <w:sz w:val="24"/>
          <w:szCs w:val="24"/>
        </w:rPr>
      </w:pPr>
      <w:r w:rsidRPr="005E7E14">
        <w:rPr>
          <w:i/>
          <w:sz w:val="24"/>
          <w:szCs w:val="24"/>
        </w:rPr>
        <w:t>¿Cómo es posible un mundo laboral mejor?</w:t>
      </w:r>
    </w:p>
    <w:p w14:paraId="386A6EF7" w14:textId="77777777" w:rsidR="00E82BA6" w:rsidRPr="005E7E14" w:rsidRDefault="00000000">
      <w:pPr>
        <w:tabs>
          <w:tab w:val="left" w:pos="4320"/>
          <w:tab w:val="left" w:pos="4485"/>
          <w:tab w:val="left" w:pos="5445"/>
        </w:tabs>
        <w:spacing w:before="240" w:after="240"/>
        <w:jc w:val="both"/>
        <w:rPr>
          <w:i/>
          <w:sz w:val="24"/>
          <w:szCs w:val="24"/>
        </w:rPr>
      </w:pPr>
      <w:r w:rsidRPr="005E7E14">
        <w:rPr>
          <w:i/>
          <w:sz w:val="24"/>
          <w:szCs w:val="24"/>
        </w:rPr>
        <w:t>¿Qué principios promueve la OIT en el mundo del trabajo?</w:t>
      </w:r>
    </w:p>
    <w:p w14:paraId="662FC050" w14:textId="77777777" w:rsidR="00E82BA6" w:rsidRPr="005E7E14" w:rsidRDefault="00000000">
      <w:pPr>
        <w:tabs>
          <w:tab w:val="left" w:pos="4320"/>
          <w:tab w:val="left" w:pos="4485"/>
          <w:tab w:val="left" w:pos="5445"/>
        </w:tabs>
        <w:spacing w:before="240" w:after="240"/>
        <w:jc w:val="both"/>
        <w:rPr>
          <w:i/>
          <w:sz w:val="24"/>
          <w:szCs w:val="24"/>
        </w:rPr>
      </w:pPr>
      <w:r w:rsidRPr="005E7E14">
        <w:rPr>
          <w:i/>
          <w:sz w:val="24"/>
          <w:szCs w:val="24"/>
        </w:rPr>
        <w:t>¿Qué relación tiene el trabajo con la satisfacción de las necesidades básicas de las personas?</w:t>
      </w:r>
    </w:p>
    <w:p w14:paraId="50F1A669" w14:textId="77777777" w:rsidR="00E82BA6" w:rsidRPr="005E7E14" w:rsidRDefault="00000000">
      <w:pPr>
        <w:tabs>
          <w:tab w:val="left" w:pos="4320"/>
          <w:tab w:val="left" w:pos="4485"/>
          <w:tab w:val="left" w:pos="5445"/>
        </w:tabs>
        <w:spacing w:before="240" w:after="240"/>
        <w:jc w:val="both"/>
        <w:rPr>
          <w:i/>
          <w:sz w:val="24"/>
          <w:szCs w:val="24"/>
        </w:rPr>
      </w:pPr>
      <w:r w:rsidRPr="005E7E14">
        <w:rPr>
          <w:i/>
          <w:sz w:val="24"/>
          <w:szCs w:val="24"/>
        </w:rPr>
        <w:t>¿Cuáles son los derechos laborales más importantes?</w:t>
      </w:r>
    </w:p>
    <w:p w14:paraId="6189F2D1" w14:textId="77777777" w:rsidR="00E82BA6" w:rsidRPr="005E7E14" w:rsidRDefault="00000000">
      <w:pPr>
        <w:tabs>
          <w:tab w:val="left" w:pos="4320"/>
          <w:tab w:val="left" w:pos="4485"/>
          <w:tab w:val="left" w:pos="5445"/>
        </w:tabs>
        <w:spacing w:before="240" w:after="240"/>
        <w:jc w:val="both"/>
        <w:rPr>
          <w:i/>
          <w:sz w:val="24"/>
          <w:szCs w:val="24"/>
        </w:rPr>
      </w:pPr>
      <w:r w:rsidRPr="005E7E14">
        <w:rPr>
          <w:i/>
          <w:sz w:val="24"/>
          <w:szCs w:val="24"/>
        </w:rPr>
        <w:t>¿Cuáles son los derechos laborales más vulnerados?</w:t>
      </w:r>
    </w:p>
    <w:p w14:paraId="0435329E" w14:textId="77777777" w:rsidR="00E82BA6" w:rsidRPr="005E7E14" w:rsidRDefault="00000000">
      <w:pPr>
        <w:tabs>
          <w:tab w:val="left" w:pos="4320"/>
          <w:tab w:val="left" w:pos="4485"/>
          <w:tab w:val="left" w:pos="5445"/>
        </w:tabs>
        <w:spacing w:before="240" w:after="240"/>
        <w:jc w:val="both"/>
        <w:rPr>
          <w:i/>
          <w:sz w:val="24"/>
          <w:szCs w:val="24"/>
        </w:rPr>
      </w:pPr>
      <w:r w:rsidRPr="005E7E14">
        <w:rPr>
          <w:i/>
          <w:sz w:val="24"/>
          <w:szCs w:val="24"/>
        </w:rPr>
        <w:t>¿Qué implicaciones sociales, económicas, culturales y políticas tiene que las personas tengan o no derechos laborales?</w:t>
      </w:r>
    </w:p>
    <w:p w14:paraId="07E38017" w14:textId="77777777" w:rsidR="00E82BA6" w:rsidRPr="005E7E14" w:rsidRDefault="00000000">
      <w:pPr>
        <w:tabs>
          <w:tab w:val="left" w:pos="4320"/>
          <w:tab w:val="left" w:pos="4485"/>
          <w:tab w:val="left" w:pos="5445"/>
        </w:tabs>
        <w:spacing w:before="240" w:after="240"/>
        <w:jc w:val="both"/>
        <w:rPr>
          <w:i/>
          <w:sz w:val="24"/>
          <w:szCs w:val="24"/>
        </w:rPr>
      </w:pPr>
      <w:r w:rsidRPr="005E7E14">
        <w:rPr>
          <w:i/>
          <w:sz w:val="24"/>
          <w:szCs w:val="24"/>
        </w:rPr>
        <w:t>¿Qué relación tienen los derechos laborales con el trabajo decente y el ideal del trabajo para las personas?</w:t>
      </w:r>
    </w:p>
    <w:p w14:paraId="3DB597AC" w14:textId="77777777" w:rsidR="00E82BA6" w:rsidRPr="005E7E14" w:rsidRDefault="00000000">
      <w:pPr>
        <w:tabs>
          <w:tab w:val="left" w:pos="4320"/>
          <w:tab w:val="left" w:pos="4485"/>
          <w:tab w:val="left" w:pos="5445"/>
        </w:tabs>
        <w:spacing w:before="240" w:after="240"/>
        <w:jc w:val="both"/>
        <w:rPr>
          <w:i/>
          <w:sz w:val="24"/>
          <w:szCs w:val="24"/>
        </w:rPr>
      </w:pPr>
      <w:r w:rsidRPr="005E7E14">
        <w:rPr>
          <w:i/>
          <w:sz w:val="24"/>
          <w:szCs w:val="24"/>
        </w:rPr>
        <w:t>¿Por qué es importante una protección especial en el mundo del trabajo para las mujeres y para los/as jóvenes?</w:t>
      </w:r>
    </w:p>
    <w:p w14:paraId="7A88667D" w14:textId="77777777" w:rsidR="00E82BA6" w:rsidRPr="005E7E14" w:rsidRDefault="00000000">
      <w:pPr>
        <w:tabs>
          <w:tab w:val="left" w:pos="4320"/>
          <w:tab w:val="left" w:pos="4485"/>
          <w:tab w:val="left" w:pos="5445"/>
        </w:tabs>
        <w:spacing w:before="240" w:after="240"/>
        <w:jc w:val="both"/>
        <w:rPr>
          <w:i/>
          <w:sz w:val="24"/>
          <w:szCs w:val="24"/>
        </w:rPr>
      </w:pPr>
      <w:r w:rsidRPr="005E7E14">
        <w:rPr>
          <w:i/>
          <w:sz w:val="24"/>
          <w:szCs w:val="24"/>
        </w:rPr>
        <w:t>¿Es importante la organización sindical para la democracia?, sustente su respuesta.</w:t>
      </w:r>
    </w:p>
    <w:p w14:paraId="5DD0D4C6" w14:textId="77777777" w:rsidR="00E82BA6" w:rsidRPr="005E7E14" w:rsidRDefault="00000000">
      <w:pPr>
        <w:tabs>
          <w:tab w:val="left" w:pos="4320"/>
          <w:tab w:val="left" w:pos="4485"/>
          <w:tab w:val="left" w:pos="5445"/>
        </w:tabs>
        <w:spacing w:before="240" w:after="0"/>
        <w:jc w:val="both"/>
        <w:rPr>
          <w:b/>
          <w:sz w:val="24"/>
          <w:szCs w:val="24"/>
        </w:rPr>
      </w:pPr>
      <w:r w:rsidRPr="005E7E14">
        <w:rPr>
          <w:b/>
          <w:sz w:val="24"/>
          <w:szCs w:val="24"/>
        </w:rPr>
        <w:t xml:space="preserve"> </w:t>
      </w:r>
    </w:p>
    <w:p w14:paraId="2F7FAA70" w14:textId="77777777" w:rsidR="00E82BA6" w:rsidRPr="005E7E14" w:rsidRDefault="00E82BA6">
      <w:pPr>
        <w:tabs>
          <w:tab w:val="left" w:pos="4320"/>
          <w:tab w:val="left" w:pos="4485"/>
          <w:tab w:val="left" w:pos="5445"/>
        </w:tabs>
        <w:spacing w:before="240" w:after="0"/>
        <w:jc w:val="both"/>
        <w:rPr>
          <w:b/>
          <w:sz w:val="24"/>
          <w:szCs w:val="24"/>
        </w:rPr>
      </w:pPr>
    </w:p>
    <w:p w14:paraId="4FBA63DA" w14:textId="7962D8AF" w:rsidR="00E82BA6" w:rsidRPr="005E7E14" w:rsidRDefault="00000000">
      <w:pPr>
        <w:tabs>
          <w:tab w:val="left" w:pos="4320"/>
          <w:tab w:val="left" w:pos="4485"/>
          <w:tab w:val="left" w:pos="5445"/>
        </w:tabs>
        <w:spacing w:before="240" w:after="0"/>
        <w:jc w:val="both"/>
        <w:rPr>
          <w:sz w:val="24"/>
          <w:szCs w:val="24"/>
        </w:rPr>
      </w:pPr>
      <w:r w:rsidRPr="005E7E14">
        <w:rPr>
          <w:b/>
          <w:sz w:val="24"/>
          <w:szCs w:val="24"/>
        </w:rPr>
        <w:t>3.3.</w:t>
      </w:r>
      <w:r w:rsidR="00D92E09">
        <w:rPr>
          <w:b/>
          <w:sz w:val="24"/>
          <w:szCs w:val="24"/>
        </w:rPr>
        <w:t>6</w:t>
      </w:r>
      <w:r w:rsidRPr="005E7E14">
        <w:rPr>
          <w:b/>
          <w:sz w:val="24"/>
          <w:szCs w:val="24"/>
        </w:rPr>
        <w:t xml:space="preserve"> Actividad de aprendizaje: </w:t>
      </w:r>
      <w:r w:rsidRPr="005E7E14">
        <w:rPr>
          <w:sz w:val="24"/>
          <w:szCs w:val="24"/>
        </w:rPr>
        <w:t>Plan de acondicionamiento físico para el Desarrollo de destrezas y habilidades motrices dentro de su desempeño laboral.</w:t>
      </w:r>
    </w:p>
    <w:p w14:paraId="3C9581E1" w14:textId="77777777" w:rsidR="00E82BA6" w:rsidRPr="005E7E14" w:rsidRDefault="00000000">
      <w:pPr>
        <w:tabs>
          <w:tab w:val="left" w:pos="4320"/>
          <w:tab w:val="left" w:pos="4485"/>
          <w:tab w:val="left" w:pos="5445"/>
        </w:tabs>
        <w:spacing w:before="240" w:after="240"/>
        <w:jc w:val="center"/>
        <w:rPr>
          <w:sz w:val="24"/>
          <w:szCs w:val="24"/>
        </w:rPr>
      </w:pPr>
      <w:r w:rsidRPr="005E7E14">
        <w:rPr>
          <w:sz w:val="24"/>
          <w:szCs w:val="24"/>
        </w:rPr>
        <w:lastRenderedPageBreak/>
        <w:t>Desarrollando Destrezas y habilidades Motrices para fortalecer el rol como técnicos laborales</w:t>
      </w:r>
    </w:p>
    <w:p w14:paraId="4EA46CDA" w14:textId="77777777" w:rsidR="00E82BA6" w:rsidRPr="005E7E14" w:rsidRDefault="00000000">
      <w:pPr>
        <w:tabs>
          <w:tab w:val="left" w:pos="4320"/>
          <w:tab w:val="left" w:pos="4485"/>
          <w:tab w:val="left" w:pos="5445"/>
        </w:tabs>
        <w:spacing w:before="240" w:after="240"/>
        <w:jc w:val="both"/>
        <w:rPr>
          <w:sz w:val="24"/>
          <w:szCs w:val="24"/>
        </w:rPr>
      </w:pPr>
      <w:r w:rsidRPr="005E7E14">
        <w:rPr>
          <w:sz w:val="24"/>
          <w:szCs w:val="24"/>
        </w:rPr>
        <w:t xml:space="preserve">Aprendices iniciamos la segunda fase del proyecto formativo denominada planeación y como objetivo desde  el área de cultura física aprenderán a determinar ejercicios específicos, cargas de trabajo, series, repeticiones y tiempos de pausa, teniendo en cuenta los buenos hábitos alimenticios y  habilidades motrices, mejorando su reacción mental y destrezas motoras; las cuales juegan un papel importante en el desarrollo de las actividades de aprendizaje y del entorno laboral en el que a futuro se desempeñarán, teniendo en cuenta lo anterior: </w:t>
      </w:r>
    </w:p>
    <w:p w14:paraId="14F0D86A" w14:textId="276F6053" w:rsidR="00E82BA6" w:rsidRPr="005E7E14" w:rsidRDefault="00000000">
      <w:pPr>
        <w:tabs>
          <w:tab w:val="left" w:pos="4320"/>
          <w:tab w:val="left" w:pos="4485"/>
          <w:tab w:val="left" w:pos="5445"/>
        </w:tabs>
        <w:spacing w:before="240" w:after="240"/>
        <w:ind w:left="360"/>
        <w:jc w:val="both"/>
        <w:rPr>
          <w:sz w:val="24"/>
          <w:szCs w:val="24"/>
        </w:rPr>
      </w:pPr>
      <w:r w:rsidRPr="005E7E14">
        <w:rPr>
          <w:sz w:val="24"/>
          <w:szCs w:val="24"/>
        </w:rPr>
        <w:t>A</w:t>
      </w:r>
      <w:r w:rsidR="0028603B" w:rsidRPr="005E7E14">
        <w:rPr>
          <w:sz w:val="24"/>
          <w:szCs w:val="24"/>
        </w:rPr>
        <w:t>- Aprendiz</w:t>
      </w:r>
      <w:r w:rsidRPr="005E7E14">
        <w:rPr>
          <w:sz w:val="24"/>
          <w:szCs w:val="24"/>
        </w:rPr>
        <w:t>, elabore de manera individual su plan de acondicionamiento físico. Tenga en cuenta la siguiente estructura:</w:t>
      </w:r>
    </w:p>
    <w:p w14:paraId="76AB1F97" w14:textId="77777777" w:rsidR="00E82BA6" w:rsidRPr="005E7E14" w:rsidRDefault="00000000">
      <w:pPr>
        <w:tabs>
          <w:tab w:val="left" w:pos="4320"/>
          <w:tab w:val="left" w:pos="4485"/>
          <w:tab w:val="left" w:pos="5445"/>
        </w:tabs>
        <w:spacing w:before="240" w:after="240"/>
        <w:jc w:val="both"/>
        <w:rPr>
          <w:sz w:val="24"/>
          <w:szCs w:val="24"/>
        </w:rPr>
      </w:pPr>
      <w:r w:rsidRPr="005E7E14">
        <w:rPr>
          <w:sz w:val="24"/>
          <w:szCs w:val="24"/>
        </w:rPr>
        <w:t>1. Momento inicial (Calentamiento y condición cardiovascular)</w:t>
      </w:r>
    </w:p>
    <w:p w14:paraId="1DE7CFD4" w14:textId="77777777" w:rsidR="00E82BA6" w:rsidRPr="005E7E14" w:rsidRDefault="00000000">
      <w:pPr>
        <w:tabs>
          <w:tab w:val="left" w:pos="4320"/>
          <w:tab w:val="left" w:pos="4485"/>
          <w:tab w:val="left" w:pos="5445"/>
        </w:tabs>
        <w:spacing w:before="240" w:after="240"/>
        <w:jc w:val="both"/>
        <w:rPr>
          <w:sz w:val="24"/>
          <w:szCs w:val="24"/>
        </w:rPr>
      </w:pPr>
      <w:r w:rsidRPr="005E7E14">
        <w:rPr>
          <w:sz w:val="24"/>
          <w:szCs w:val="24"/>
        </w:rPr>
        <w:t>2. Momento Central (Grupos musculares a trabajar en la sesión),</w:t>
      </w:r>
    </w:p>
    <w:p w14:paraId="611CC81D" w14:textId="77777777" w:rsidR="00E82BA6" w:rsidRPr="005E7E14" w:rsidRDefault="00000000">
      <w:pPr>
        <w:tabs>
          <w:tab w:val="left" w:pos="4320"/>
          <w:tab w:val="left" w:pos="4485"/>
          <w:tab w:val="left" w:pos="5445"/>
        </w:tabs>
        <w:spacing w:before="240" w:after="240"/>
        <w:jc w:val="both"/>
        <w:rPr>
          <w:sz w:val="24"/>
          <w:szCs w:val="24"/>
        </w:rPr>
      </w:pPr>
      <w:r w:rsidRPr="005E7E14">
        <w:rPr>
          <w:sz w:val="24"/>
          <w:szCs w:val="24"/>
        </w:rPr>
        <w:t>3. Momento Final (Vuelta a la calma), determine los ejercicios físicos, requeridos según el registro de diagnóstico de la condición física individual y su perfil ocupacional según su programa formativo, consérvelo en el portafolio de evidencias.</w:t>
      </w:r>
    </w:p>
    <w:p w14:paraId="2835E10B" w14:textId="77777777" w:rsidR="00E82BA6" w:rsidRPr="005E7E14" w:rsidRDefault="00000000">
      <w:pPr>
        <w:tabs>
          <w:tab w:val="left" w:pos="4320"/>
          <w:tab w:val="left" w:pos="4485"/>
          <w:tab w:val="left" w:pos="5445"/>
        </w:tabs>
        <w:spacing w:before="240" w:after="240"/>
        <w:jc w:val="both"/>
        <w:rPr>
          <w:sz w:val="24"/>
          <w:szCs w:val="24"/>
        </w:rPr>
      </w:pPr>
      <w:r w:rsidRPr="005E7E14">
        <w:rPr>
          <w:sz w:val="24"/>
          <w:szCs w:val="24"/>
        </w:rPr>
        <w:t xml:space="preserve"> </w:t>
      </w:r>
    </w:p>
    <w:p w14:paraId="36073B0A" w14:textId="035CF487" w:rsidR="00E82BA6" w:rsidRDefault="00000000">
      <w:pPr>
        <w:tabs>
          <w:tab w:val="left" w:pos="4320"/>
          <w:tab w:val="left" w:pos="4485"/>
          <w:tab w:val="left" w:pos="5445"/>
        </w:tabs>
        <w:spacing w:before="240" w:after="240"/>
        <w:ind w:left="360"/>
        <w:jc w:val="both"/>
        <w:rPr>
          <w:sz w:val="24"/>
          <w:szCs w:val="24"/>
        </w:rPr>
      </w:pPr>
      <w:r w:rsidRPr="005E7E14">
        <w:rPr>
          <w:sz w:val="24"/>
          <w:szCs w:val="24"/>
        </w:rPr>
        <w:t>B</w:t>
      </w:r>
      <w:r w:rsidR="0028603B" w:rsidRPr="005E7E14">
        <w:rPr>
          <w:sz w:val="24"/>
          <w:szCs w:val="24"/>
        </w:rPr>
        <w:t>- Participe</w:t>
      </w:r>
      <w:r w:rsidRPr="005E7E14">
        <w:rPr>
          <w:sz w:val="24"/>
          <w:szCs w:val="24"/>
        </w:rPr>
        <w:t xml:space="preserve"> activamente en las sesiones prácticas de actividad física que apuntan hacia el mejoramiento de su bienestar físico y mental, relacionadas con el fortalecimiento de destrezas motrices y mejoramiento de su condición física en actividades programadas por el instructor SENA, diligencie el instrumento de evaluación y alimente el portafolio de evidencias. </w:t>
      </w:r>
    </w:p>
    <w:p w14:paraId="2D7C4FFB" w14:textId="77777777" w:rsidR="004B7B7F" w:rsidRDefault="004B7B7F">
      <w:pPr>
        <w:tabs>
          <w:tab w:val="left" w:pos="4320"/>
          <w:tab w:val="left" w:pos="4485"/>
          <w:tab w:val="left" w:pos="5445"/>
        </w:tabs>
        <w:spacing w:before="240" w:after="240"/>
        <w:ind w:left="360"/>
        <w:jc w:val="both"/>
        <w:rPr>
          <w:sz w:val="24"/>
          <w:szCs w:val="24"/>
        </w:rPr>
      </w:pPr>
    </w:p>
    <w:p w14:paraId="716FB3B5" w14:textId="375EFA38" w:rsidR="004B7B7F" w:rsidRPr="00B22A66" w:rsidRDefault="004B7B7F" w:rsidP="004B7B7F">
      <w:pPr>
        <w:spacing w:after="0" w:line="360" w:lineRule="auto"/>
        <w:jc w:val="both"/>
        <w:rPr>
          <w:bCs/>
          <w:sz w:val="24"/>
          <w:szCs w:val="24"/>
          <w:lang w:val="es-MX"/>
        </w:rPr>
      </w:pPr>
      <w:r w:rsidRPr="00487C63">
        <w:rPr>
          <w:b/>
          <w:sz w:val="24"/>
          <w:szCs w:val="24"/>
          <w:lang w:val="es-MX"/>
        </w:rPr>
        <w:t>3.3.</w:t>
      </w:r>
      <w:r w:rsidR="00D92E09">
        <w:rPr>
          <w:b/>
          <w:sz w:val="24"/>
          <w:szCs w:val="24"/>
          <w:lang w:val="es-MX"/>
        </w:rPr>
        <w:t>7</w:t>
      </w:r>
      <w:r w:rsidRPr="00487C63">
        <w:rPr>
          <w:b/>
          <w:sz w:val="24"/>
          <w:szCs w:val="24"/>
          <w:lang w:val="es-MX"/>
        </w:rPr>
        <w:t xml:space="preserve"> Actividad de aprendizaje</w:t>
      </w:r>
      <w:r w:rsidRPr="00B22A66">
        <w:rPr>
          <w:b/>
          <w:sz w:val="24"/>
          <w:szCs w:val="24"/>
          <w:lang w:val="es-MX"/>
        </w:rPr>
        <w:t xml:space="preserve">: </w:t>
      </w:r>
      <w:r w:rsidRPr="004B7B7F">
        <w:rPr>
          <w:rFonts w:eastAsia="Arial"/>
          <w:bCs/>
          <w:sz w:val="24"/>
          <w:szCs w:val="24"/>
        </w:rPr>
        <w:t>Orientación elaboración de la ficha técnica de seguridad industrial y ambiental.</w:t>
      </w:r>
    </w:p>
    <w:p w14:paraId="654E0A7B" w14:textId="77777777" w:rsidR="004B7B7F" w:rsidRPr="00B22A66" w:rsidRDefault="004B7B7F" w:rsidP="004B7B7F">
      <w:pPr>
        <w:tabs>
          <w:tab w:val="left" w:pos="4320"/>
          <w:tab w:val="left" w:pos="4485"/>
          <w:tab w:val="left" w:pos="5445"/>
        </w:tabs>
        <w:spacing w:before="240" w:after="0" w:line="240" w:lineRule="auto"/>
        <w:jc w:val="both"/>
        <w:rPr>
          <w:rFonts w:eastAsia="Arial"/>
          <w:bCs/>
          <w:sz w:val="24"/>
          <w:szCs w:val="24"/>
        </w:rPr>
      </w:pPr>
      <w:r w:rsidRPr="00B22A66">
        <w:rPr>
          <w:rFonts w:eastAsia="Arial"/>
          <w:bCs/>
          <w:sz w:val="24"/>
          <w:szCs w:val="24"/>
        </w:rPr>
        <w:t>Implementando estrategias de prevención en el ambiente de trabajo: La prevención forma parte importante en los ambientes de trabajo, ya que nos permite detectar aquellas situaciones que representan un riesgo, que pueden generar algunas consecuencias en la calidad de vida, por lo que es necesario implementar medidas de control para mitigar el impacto a través del diseño de estrategias que involucren a toda la población.</w:t>
      </w:r>
    </w:p>
    <w:p w14:paraId="7DF507E4" w14:textId="66678BF5" w:rsidR="004B7B7F" w:rsidRPr="00B22A66" w:rsidRDefault="004B7B7F" w:rsidP="004B7B7F">
      <w:pPr>
        <w:tabs>
          <w:tab w:val="left" w:pos="4320"/>
          <w:tab w:val="left" w:pos="4485"/>
          <w:tab w:val="left" w:pos="5445"/>
        </w:tabs>
        <w:spacing w:before="240" w:after="0" w:line="240" w:lineRule="auto"/>
        <w:jc w:val="both"/>
        <w:rPr>
          <w:rFonts w:eastAsia="Arial"/>
          <w:bCs/>
          <w:sz w:val="24"/>
          <w:szCs w:val="24"/>
        </w:rPr>
      </w:pPr>
      <w:r w:rsidRPr="00B22A66">
        <w:rPr>
          <w:rFonts w:eastAsia="Arial"/>
          <w:bCs/>
          <w:sz w:val="24"/>
          <w:szCs w:val="24"/>
        </w:rPr>
        <w:lastRenderedPageBreak/>
        <w:t xml:space="preserve">Aprendices teniendo presente lo anterior: en parejas elaboren una ficha técnica de seguridad industrial y ambiental, relacionada </w:t>
      </w:r>
      <w:r>
        <w:rPr>
          <w:rFonts w:eastAsia="Arial"/>
          <w:bCs/>
          <w:sz w:val="24"/>
          <w:szCs w:val="24"/>
        </w:rPr>
        <w:t xml:space="preserve">con las </w:t>
      </w:r>
      <w:r w:rsidRPr="00B22A66">
        <w:rPr>
          <w:rFonts w:eastAsia="Arial"/>
          <w:bCs/>
          <w:sz w:val="24"/>
          <w:szCs w:val="24"/>
        </w:rPr>
        <w:t>técnicas de</w:t>
      </w:r>
      <w:r>
        <w:rPr>
          <w:rFonts w:eastAsia="Arial"/>
          <w:bCs/>
          <w:sz w:val="24"/>
          <w:szCs w:val="24"/>
        </w:rPr>
        <w:t>l</w:t>
      </w:r>
      <w:r w:rsidRPr="00B22A66">
        <w:rPr>
          <w:rFonts w:eastAsia="Arial"/>
          <w:bCs/>
          <w:sz w:val="24"/>
          <w:szCs w:val="24"/>
        </w:rPr>
        <w:t xml:space="preserve"> diseño </w:t>
      </w:r>
      <w:r>
        <w:rPr>
          <w:rFonts w:eastAsia="Arial"/>
          <w:bCs/>
          <w:sz w:val="24"/>
          <w:szCs w:val="24"/>
        </w:rPr>
        <w:t xml:space="preserve">infraestructura en guadua, </w:t>
      </w:r>
      <w:r w:rsidRPr="00B22A66">
        <w:rPr>
          <w:rFonts w:eastAsia="Arial"/>
          <w:bCs/>
          <w:sz w:val="24"/>
          <w:szCs w:val="24"/>
        </w:rPr>
        <w:t>la ficha se debe socializar a través de una mesa redonda en el ambiente de formación.</w:t>
      </w:r>
    </w:p>
    <w:p w14:paraId="3C3CB5A8" w14:textId="77777777" w:rsidR="004B7B7F" w:rsidRDefault="004B7B7F" w:rsidP="004B7B7F">
      <w:pPr>
        <w:tabs>
          <w:tab w:val="left" w:pos="4320"/>
          <w:tab w:val="left" w:pos="4485"/>
          <w:tab w:val="left" w:pos="5445"/>
        </w:tabs>
        <w:spacing w:before="240" w:after="0" w:line="240" w:lineRule="auto"/>
        <w:jc w:val="both"/>
        <w:rPr>
          <w:rFonts w:eastAsia="Arial"/>
          <w:bCs/>
          <w:sz w:val="24"/>
          <w:szCs w:val="24"/>
        </w:rPr>
      </w:pPr>
      <w:r w:rsidRPr="00B22A66">
        <w:rPr>
          <w:rFonts w:eastAsia="Arial"/>
          <w:bCs/>
          <w:sz w:val="24"/>
          <w:szCs w:val="24"/>
        </w:rPr>
        <w:t xml:space="preserve"> La ficha debe contener:</w:t>
      </w:r>
    </w:p>
    <w:p w14:paraId="41ECEBB3" w14:textId="77777777" w:rsidR="00C522B4" w:rsidRPr="00B22A66" w:rsidRDefault="00C522B4" w:rsidP="004B7B7F">
      <w:pPr>
        <w:tabs>
          <w:tab w:val="left" w:pos="4320"/>
          <w:tab w:val="left" w:pos="4485"/>
          <w:tab w:val="left" w:pos="5445"/>
        </w:tabs>
        <w:spacing w:before="240" w:after="0" w:line="240" w:lineRule="auto"/>
        <w:jc w:val="both"/>
        <w:rPr>
          <w:rFonts w:eastAsia="Arial"/>
          <w:bCs/>
          <w:sz w:val="24"/>
          <w:szCs w:val="24"/>
        </w:rPr>
      </w:pPr>
    </w:p>
    <w:p w14:paraId="0011C361" w14:textId="77777777" w:rsidR="004B7B7F" w:rsidRPr="00B22A66" w:rsidRDefault="004B7B7F" w:rsidP="004B7B7F">
      <w:pPr>
        <w:numPr>
          <w:ilvl w:val="0"/>
          <w:numId w:val="14"/>
        </w:numPr>
        <w:tabs>
          <w:tab w:val="left" w:pos="4320"/>
          <w:tab w:val="left" w:pos="4485"/>
          <w:tab w:val="left" w:pos="5445"/>
        </w:tabs>
        <w:spacing w:after="0" w:line="240" w:lineRule="auto"/>
        <w:jc w:val="both"/>
        <w:rPr>
          <w:rFonts w:eastAsia="Arial"/>
          <w:bCs/>
          <w:sz w:val="24"/>
          <w:szCs w:val="24"/>
        </w:rPr>
      </w:pPr>
      <w:r w:rsidRPr="00B22A66">
        <w:rPr>
          <w:rFonts w:eastAsia="Arial"/>
          <w:bCs/>
          <w:sz w:val="24"/>
          <w:szCs w:val="24"/>
        </w:rPr>
        <w:t>Puesto de trabajo (imágenes de usted realizando la labor).</w:t>
      </w:r>
    </w:p>
    <w:p w14:paraId="44810F71" w14:textId="77777777" w:rsidR="004B7B7F" w:rsidRPr="00B22A66" w:rsidRDefault="004B7B7F" w:rsidP="004B7B7F">
      <w:pPr>
        <w:numPr>
          <w:ilvl w:val="0"/>
          <w:numId w:val="14"/>
        </w:numPr>
        <w:tabs>
          <w:tab w:val="left" w:pos="4320"/>
          <w:tab w:val="left" w:pos="4485"/>
          <w:tab w:val="left" w:pos="5445"/>
        </w:tabs>
        <w:spacing w:after="0" w:line="240" w:lineRule="auto"/>
        <w:jc w:val="both"/>
        <w:rPr>
          <w:rFonts w:eastAsia="Arial"/>
          <w:bCs/>
          <w:sz w:val="24"/>
          <w:szCs w:val="24"/>
        </w:rPr>
      </w:pPr>
      <w:r w:rsidRPr="00B22A66">
        <w:rPr>
          <w:rFonts w:eastAsia="Arial"/>
          <w:bCs/>
          <w:sz w:val="24"/>
          <w:szCs w:val="24"/>
        </w:rPr>
        <w:t>Descripción de la tarea.</w:t>
      </w:r>
    </w:p>
    <w:p w14:paraId="263A4C87" w14:textId="77777777" w:rsidR="004B7B7F" w:rsidRPr="00B22A66" w:rsidRDefault="004B7B7F" w:rsidP="004B7B7F">
      <w:pPr>
        <w:numPr>
          <w:ilvl w:val="0"/>
          <w:numId w:val="14"/>
        </w:numPr>
        <w:tabs>
          <w:tab w:val="left" w:pos="4320"/>
          <w:tab w:val="left" w:pos="4485"/>
          <w:tab w:val="left" w:pos="5445"/>
        </w:tabs>
        <w:spacing w:after="0" w:line="240" w:lineRule="auto"/>
        <w:jc w:val="both"/>
        <w:rPr>
          <w:rFonts w:eastAsia="Arial"/>
          <w:bCs/>
          <w:sz w:val="24"/>
          <w:szCs w:val="24"/>
        </w:rPr>
      </w:pPr>
      <w:r w:rsidRPr="00B22A66">
        <w:rPr>
          <w:rFonts w:eastAsia="Arial"/>
          <w:bCs/>
          <w:sz w:val="24"/>
          <w:szCs w:val="24"/>
        </w:rPr>
        <w:t>Riesgos del puesto de trabajo.</w:t>
      </w:r>
    </w:p>
    <w:p w14:paraId="25969C6E" w14:textId="77777777" w:rsidR="004B7B7F" w:rsidRPr="00B22A66" w:rsidRDefault="004B7B7F" w:rsidP="004B7B7F">
      <w:pPr>
        <w:numPr>
          <w:ilvl w:val="0"/>
          <w:numId w:val="14"/>
        </w:numPr>
        <w:tabs>
          <w:tab w:val="left" w:pos="4320"/>
          <w:tab w:val="left" w:pos="4485"/>
          <w:tab w:val="left" w:pos="5445"/>
        </w:tabs>
        <w:spacing w:after="0" w:line="240" w:lineRule="auto"/>
        <w:jc w:val="both"/>
        <w:rPr>
          <w:rFonts w:eastAsia="Arial"/>
          <w:bCs/>
          <w:sz w:val="24"/>
          <w:szCs w:val="24"/>
        </w:rPr>
      </w:pPr>
      <w:r w:rsidRPr="00B22A66">
        <w:rPr>
          <w:rFonts w:eastAsia="Arial"/>
          <w:bCs/>
          <w:sz w:val="24"/>
          <w:szCs w:val="24"/>
        </w:rPr>
        <w:t>Materiales, equipos o herramientas.</w:t>
      </w:r>
    </w:p>
    <w:p w14:paraId="1DFBE315" w14:textId="77777777" w:rsidR="004B7B7F" w:rsidRPr="00B22A66" w:rsidRDefault="004B7B7F" w:rsidP="004B7B7F">
      <w:pPr>
        <w:numPr>
          <w:ilvl w:val="0"/>
          <w:numId w:val="14"/>
        </w:numPr>
        <w:tabs>
          <w:tab w:val="left" w:pos="4320"/>
          <w:tab w:val="left" w:pos="4485"/>
          <w:tab w:val="left" w:pos="5445"/>
        </w:tabs>
        <w:spacing w:after="0" w:line="240" w:lineRule="auto"/>
        <w:jc w:val="both"/>
        <w:rPr>
          <w:rFonts w:eastAsia="Arial"/>
          <w:bCs/>
          <w:sz w:val="24"/>
          <w:szCs w:val="24"/>
        </w:rPr>
      </w:pPr>
      <w:r w:rsidRPr="00B22A66">
        <w:rPr>
          <w:rFonts w:eastAsia="Arial"/>
          <w:bCs/>
          <w:sz w:val="24"/>
          <w:szCs w:val="24"/>
        </w:rPr>
        <w:t>Equipos de protección personal o individual (EPP/EPI).</w:t>
      </w:r>
    </w:p>
    <w:p w14:paraId="63435C2B" w14:textId="77777777" w:rsidR="004B7B7F" w:rsidRPr="00B22A66" w:rsidRDefault="004B7B7F" w:rsidP="004B7B7F">
      <w:pPr>
        <w:numPr>
          <w:ilvl w:val="0"/>
          <w:numId w:val="14"/>
        </w:numPr>
        <w:tabs>
          <w:tab w:val="left" w:pos="4320"/>
          <w:tab w:val="left" w:pos="4485"/>
          <w:tab w:val="left" w:pos="5445"/>
        </w:tabs>
        <w:spacing w:after="0" w:line="240" w:lineRule="auto"/>
        <w:jc w:val="both"/>
        <w:rPr>
          <w:rFonts w:eastAsia="Arial"/>
          <w:bCs/>
          <w:sz w:val="24"/>
          <w:szCs w:val="24"/>
        </w:rPr>
      </w:pPr>
      <w:r w:rsidRPr="00B22A66">
        <w:rPr>
          <w:rFonts w:eastAsia="Arial"/>
          <w:bCs/>
          <w:sz w:val="24"/>
          <w:szCs w:val="24"/>
        </w:rPr>
        <w:t>Medidas de seguridad (altura de la mesa, a mesa se encuentre fija, silla, antropometría de su cuerpo, reposapiés, color de la mesa).</w:t>
      </w:r>
    </w:p>
    <w:p w14:paraId="2A33B8A9" w14:textId="1815C679" w:rsidR="004B7B7F" w:rsidRPr="00B22A66" w:rsidRDefault="004B7B7F" w:rsidP="004B7B7F">
      <w:pPr>
        <w:numPr>
          <w:ilvl w:val="0"/>
          <w:numId w:val="14"/>
        </w:numPr>
        <w:tabs>
          <w:tab w:val="left" w:pos="4320"/>
          <w:tab w:val="left" w:pos="4485"/>
          <w:tab w:val="left" w:pos="5445"/>
        </w:tabs>
        <w:spacing w:after="0" w:line="240" w:lineRule="auto"/>
        <w:jc w:val="both"/>
        <w:rPr>
          <w:rFonts w:eastAsia="Arial"/>
          <w:bCs/>
          <w:sz w:val="24"/>
          <w:szCs w:val="24"/>
        </w:rPr>
      </w:pPr>
      <w:r w:rsidRPr="00B22A66">
        <w:rPr>
          <w:rFonts w:eastAsia="Arial"/>
          <w:bCs/>
          <w:sz w:val="24"/>
          <w:szCs w:val="24"/>
        </w:rPr>
        <w:t xml:space="preserve">Normas de </w:t>
      </w:r>
      <w:r w:rsidR="00C522B4" w:rsidRPr="00B22A66">
        <w:rPr>
          <w:rFonts w:eastAsia="Arial"/>
          <w:bCs/>
          <w:sz w:val="24"/>
          <w:szCs w:val="24"/>
        </w:rPr>
        <w:t>seguridad. La</w:t>
      </w:r>
      <w:r w:rsidRPr="00B22A66">
        <w:rPr>
          <w:rFonts w:eastAsia="Arial"/>
          <w:bCs/>
          <w:sz w:val="24"/>
          <w:szCs w:val="24"/>
        </w:rPr>
        <w:t xml:space="preserve"> ficha una vez analizada en la mesa redonda se debe subir a la plataforma como evidencia de la fase de ejecución.</w:t>
      </w:r>
    </w:p>
    <w:p w14:paraId="1D3FF979" w14:textId="77777777" w:rsidR="004B7B7F" w:rsidRPr="00B22A66" w:rsidRDefault="004B7B7F" w:rsidP="004B7B7F">
      <w:pPr>
        <w:numPr>
          <w:ilvl w:val="0"/>
          <w:numId w:val="14"/>
        </w:numPr>
        <w:tabs>
          <w:tab w:val="left" w:pos="4320"/>
          <w:tab w:val="left" w:pos="4485"/>
          <w:tab w:val="left" w:pos="5445"/>
        </w:tabs>
        <w:spacing w:after="0" w:line="240" w:lineRule="auto"/>
        <w:jc w:val="both"/>
        <w:rPr>
          <w:rFonts w:eastAsia="Arial"/>
          <w:bCs/>
          <w:sz w:val="24"/>
          <w:szCs w:val="24"/>
        </w:rPr>
      </w:pPr>
      <w:r w:rsidRPr="00B22A66">
        <w:rPr>
          <w:rFonts w:eastAsia="Arial"/>
          <w:bCs/>
          <w:sz w:val="24"/>
          <w:szCs w:val="24"/>
        </w:rPr>
        <w:t>Aspecto Ambiental.</w:t>
      </w:r>
    </w:p>
    <w:p w14:paraId="3A5254C6" w14:textId="77777777" w:rsidR="004B7B7F" w:rsidRPr="00B22A66" w:rsidRDefault="004B7B7F" w:rsidP="004B7B7F">
      <w:pPr>
        <w:numPr>
          <w:ilvl w:val="0"/>
          <w:numId w:val="14"/>
        </w:numPr>
        <w:tabs>
          <w:tab w:val="left" w:pos="4320"/>
          <w:tab w:val="left" w:pos="4485"/>
          <w:tab w:val="left" w:pos="5445"/>
        </w:tabs>
        <w:spacing w:after="0" w:line="240" w:lineRule="auto"/>
        <w:jc w:val="both"/>
        <w:rPr>
          <w:rFonts w:eastAsia="Arial"/>
          <w:bCs/>
          <w:sz w:val="24"/>
          <w:szCs w:val="24"/>
        </w:rPr>
      </w:pPr>
      <w:r w:rsidRPr="00B22A66">
        <w:rPr>
          <w:rFonts w:eastAsia="Arial"/>
          <w:bCs/>
          <w:sz w:val="24"/>
          <w:szCs w:val="24"/>
        </w:rPr>
        <w:t>Impacto Ambiental.</w:t>
      </w:r>
    </w:p>
    <w:p w14:paraId="038B0427" w14:textId="77777777" w:rsidR="004B7B7F" w:rsidRPr="00B22A66" w:rsidRDefault="004B7B7F" w:rsidP="004B7B7F">
      <w:pPr>
        <w:numPr>
          <w:ilvl w:val="0"/>
          <w:numId w:val="14"/>
        </w:numPr>
        <w:tabs>
          <w:tab w:val="left" w:pos="4320"/>
          <w:tab w:val="left" w:pos="4485"/>
          <w:tab w:val="left" w:pos="5445"/>
        </w:tabs>
        <w:spacing w:after="0" w:line="240" w:lineRule="auto"/>
        <w:jc w:val="both"/>
        <w:rPr>
          <w:rFonts w:eastAsia="Arial"/>
          <w:bCs/>
          <w:sz w:val="24"/>
          <w:szCs w:val="24"/>
        </w:rPr>
      </w:pPr>
      <w:r w:rsidRPr="00B22A66">
        <w:rPr>
          <w:rFonts w:eastAsia="Arial"/>
          <w:bCs/>
          <w:sz w:val="24"/>
          <w:szCs w:val="24"/>
        </w:rPr>
        <w:t>Importancia.</w:t>
      </w:r>
    </w:p>
    <w:p w14:paraId="072B05F1" w14:textId="77777777" w:rsidR="004B7B7F" w:rsidRPr="00B22A66" w:rsidRDefault="004B7B7F" w:rsidP="004B7B7F">
      <w:pPr>
        <w:numPr>
          <w:ilvl w:val="0"/>
          <w:numId w:val="14"/>
        </w:numPr>
        <w:tabs>
          <w:tab w:val="left" w:pos="4320"/>
          <w:tab w:val="left" w:pos="4485"/>
          <w:tab w:val="left" w:pos="5445"/>
        </w:tabs>
        <w:spacing w:after="0" w:line="240" w:lineRule="auto"/>
        <w:jc w:val="both"/>
        <w:rPr>
          <w:rFonts w:eastAsia="Arial"/>
          <w:bCs/>
          <w:sz w:val="24"/>
          <w:szCs w:val="24"/>
        </w:rPr>
      </w:pPr>
      <w:r w:rsidRPr="00B22A66">
        <w:rPr>
          <w:rFonts w:eastAsia="Arial"/>
          <w:bCs/>
          <w:sz w:val="24"/>
          <w:szCs w:val="24"/>
        </w:rPr>
        <w:t>Medida de Manejo.</w:t>
      </w:r>
    </w:p>
    <w:p w14:paraId="188FA3C1" w14:textId="77777777" w:rsidR="004B7B7F" w:rsidRPr="00487C63" w:rsidRDefault="004B7B7F" w:rsidP="004B7B7F">
      <w:pPr>
        <w:spacing w:after="0" w:line="360" w:lineRule="auto"/>
        <w:jc w:val="both"/>
        <w:rPr>
          <w:color w:val="000000" w:themeColor="text1"/>
          <w:sz w:val="24"/>
          <w:szCs w:val="24"/>
        </w:rPr>
      </w:pPr>
      <w:r>
        <w:rPr>
          <w:noProof/>
        </w:rPr>
        <w:drawing>
          <wp:anchor distT="0" distB="0" distL="114300" distR="114300" simplePos="0" relativeHeight="251664384" behindDoc="0" locked="0" layoutInCell="1" allowOverlap="1" wp14:anchorId="5989D53D" wp14:editId="17C672DC">
            <wp:simplePos x="0" y="0"/>
            <wp:positionH relativeFrom="column">
              <wp:posOffset>-571500</wp:posOffset>
            </wp:positionH>
            <wp:positionV relativeFrom="paragraph">
              <wp:posOffset>274319</wp:posOffset>
            </wp:positionV>
            <wp:extent cx="7143750" cy="3781425"/>
            <wp:effectExtent l="38100" t="38100" r="38100" b="47625"/>
            <wp:wrapSquare wrapText="bothSides"/>
            <wp:docPr id="25" name="image12.png"/>
            <wp:cNvGraphicFramePr/>
            <a:graphic xmlns:a="http://schemas.openxmlformats.org/drawingml/2006/main">
              <a:graphicData uri="http://schemas.openxmlformats.org/drawingml/2006/picture">
                <pic:pic xmlns:pic="http://schemas.openxmlformats.org/drawingml/2006/picture">
                  <pic:nvPicPr>
                    <pic:cNvPr id="25" name="image12.png"/>
                    <pic:cNvPicPr/>
                  </pic:nvPicPr>
                  <pic:blipFill>
                    <a:blip r:embed="rId17"/>
                    <a:srcRect/>
                    <a:stretch>
                      <a:fillRect/>
                    </a:stretch>
                  </pic:blipFill>
                  <pic:spPr>
                    <a:xfrm>
                      <a:off x="0" y="0"/>
                      <a:ext cx="7143750" cy="3781425"/>
                    </a:xfrm>
                    <a:prstGeom prst="rect">
                      <a:avLst/>
                    </a:prstGeom>
                    <a:ln w="25400">
                      <a:solidFill>
                        <a:srgbClr val="000000"/>
                      </a:solidFill>
                      <a:prstDash val="solid"/>
                    </a:ln>
                  </pic:spPr>
                </pic:pic>
              </a:graphicData>
            </a:graphic>
            <wp14:sizeRelH relativeFrom="margin">
              <wp14:pctWidth>0</wp14:pctWidth>
            </wp14:sizeRelH>
            <wp14:sizeRelV relativeFrom="margin">
              <wp14:pctHeight>0</wp14:pctHeight>
            </wp14:sizeRelV>
          </wp:anchor>
        </w:drawing>
      </w:r>
    </w:p>
    <w:p w14:paraId="19328E82" w14:textId="77777777" w:rsidR="004579EE" w:rsidRDefault="004579EE" w:rsidP="004579EE">
      <w:pPr>
        <w:tabs>
          <w:tab w:val="left" w:pos="4320"/>
          <w:tab w:val="left" w:pos="4485"/>
          <w:tab w:val="left" w:pos="5445"/>
        </w:tabs>
        <w:spacing w:line="360" w:lineRule="auto"/>
        <w:jc w:val="both"/>
        <w:rPr>
          <w:b/>
          <w:bCs/>
          <w:lang w:val="es-MX"/>
        </w:rPr>
      </w:pPr>
    </w:p>
    <w:p w14:paraId="483137D6" w14:textId="389C3BCE" w:rsidR="004579EE" w:rsidRPr="004579EE" w:rsidRDefault="004579EE" w:rsidP="004579EE">
      <w:pPr>
        <w:tabs>
          <w:tab w:val="left" w:pos="4320"/>
          <w:tab w:val="left" w:pos="4485"/>
          <w:tab w:val="left" w:pos="5445"/>
        </w:tabs>
        <w:spacing w:line="360" w:lineRule="auto"/>
        <w:jc w:val="both"/>
        <w:rPr>
          <w:b/>
          <w:sz w:val="24"/>
          <w:szCs w:val="24"/>
          <w:lang w:val="es-MX"/>
        </w:rPr>
      </w:pPr>
      <w:r w:rsidRPr="004579EE">
        <w:rPr>
          <w:b/>
          <w:bCs/>
          <w:sz w:val="24"/>
          <w:szCs w:val="24"/>
          <w:lang w:val="es-MX"/>
        </w:rPr>
        <w:lastRenderedPageBreak/>
        <w:t>3.3.</w:t>
      </w:r>
      <w:r w:rsidR="00D92E09">
        <w:rPr>
          <w:b/>
          <w:bCs/>
          <w:sz w:val="24"/>
          <w:szCs w:val="24"/>
          <w:lang w:val="es-MX"/>
        </w:rPr>
        <w:t>8</w:t>
      </w:r>
      <w:r w:rsidRPr="004579EE">
        <w:rPr>
          <w:b/>
          <w:bCs/>
          <w:sz w:val="24"/>
          <w:szCs w:val="24"/>
          <w:lang w:val="es-MX"/>
        </w:rPr>
        <w:t xml:space="preserve"> Actividad de aprendizaje: </w:t>
      </w:r>
      <w:r w:rsidRPr="004579EE">
        <w:rPr>
          <w:sz w:val="24"/>
          <w:szCs w:val="24"/>
          <w:lang w:val="es-MX"/>
        </w:rPr>
        <w:t>El conjunto de los números reales y sus operaciones básicas.</w:t>
      </w:r>
    </w:p>
    <w:tbl>
      <w:tblPr>
        <w:tblStyle w:val="Tablaconcuadrcula"/>
        <w:tblW w:w="11076" w:type="dxa"/>
        <w:tblInd w:w="-1016" w:type="dxa"/>
        <w:tblLook w:val="04A0" w:firstRow="1" w:lastRow="0" w:firstColumn="1" w:lastColumn="0" w:noHBand="0" w:noVBand="1"/>
      </w:tblPr>
      <w:tblGrid>
        <w:gridCol w:w="834"/>
        <w:gridCol w:w="2068"/>
        <w:gridCol w:w="967"/>
        <w:gridCol w:w="2461"/>
        <w:gridCol w:w="950"/>
        <w:gridCol w:w="3796"/>
      </w:tblGrid>
      <w:tr w:rsidR="004579EE" w:rsidRPr="004579EE" w14:paraId="24AA3E24" w14:textId="77777777" w:rsidTr="00822020">
        <w:trPr>
          <w:trHeight w:val="535"/>
        </w:trPr>
        <w:tc>
          <w:tcPr>
            <w:tcW w:w="2902" w:type="dxa"/>
            <w:gridSpan w:val="2"/>
            <w:shd w:val="clear" w:color="auto" w:fill="B1D2FB" w:themeFill="accent1" w:themeFillTint="33"/>
          </w:tcPr>
          <w:p w14:paraId="2337DABF" w14:textId="77777777" w:rsidR="004579EE" w:rsidRPr="004579EE" w:rsidRDefault="004579EE" w:rsidP="00822020">
            <w:pPr>
              <w:rPr>
                <w:b/>
                <w:bCs/>
              </w:rPr>
            </w:pPr>
            <w:r w:rsidRPr="004579EE">
              <w:rPr>
                <w:b/>
                <w:bCs/>
              </w:rPr>
              <w:t>DESARROLLO DE LA GUÍA DE APRENDIZAJE 2:</w:t>
            </w:r>
          </w:p>
        </w:tc>
        <w:tc>
          <w:tcPr>
            <w:tcW w:w="8174" w:type="dxa"/>
            <w:gridSpan w:val="4"/>
          </w:tcPr>
          <w:p w14:paraId="30CF883C" w14:textId="77777777" w:rsidR="004579EE" w:rsidRPr="004579EE" w:rsidRDefault="004579EE" w:rsidP="00822020">
            <w:pPr>
              <w:rPr>
                <w:b/>
                <w:bCs/>
              </w:rPr>
            </w:pPr>
            <w:r w:rsidRPr="004579EE">
              <w:rPr>
                <w:b/>
                <w:bCs/>
              </w:rPr>
              <w:t xml:space="preserve">El conjunto de los números reales </w:t>
            </w:r>
            <m:oMath>
              <m:r>
                <m:rPr>
                  <m:scr m:val="double-struck"/>
                  <m:sty m:val="bi"/>
                </m:rPr>
                <w:rPr>
                  <w:rFonts w:ascii="Cambria Math" w:hAnsi="Cambria Math"/>
                </w:rPr>
                <m:t>R</m:t>
              </m:r>
            </m:oMath>
            <w:r w:rsidRPr="004579EE">
              <w:rPr>
                <w:b/>
                <w:bCs/>
              </w:rPr>
              <w:t xml:space="preserve"> y sus operaciones básicas </w:t>
            </w:r>
          </w:p>
        </w:tc>
      </w:tr>
      <w:tr w:rsidR="004579EE" w:rsidRPr="004579EE" w14:paraId="74D13050" w14:textId="77777777" w:rsidTr="00822020">
        <w:trPr>
          <w:trHeight w:val="318"/>
        </w:trPr>
        <w:tc>
          <w:tcPr>
            <w:tcW w:w="834" w:type="dxa"/>
            <w:shd w:val="clear" w:color="auto" w:fill="B1D2FB" w:themeFill="accent1" w:themeFillTint="33"/>
          </w:tcPr>
          <w:p w14:paraId="321EA479" w14:textId="77777777" w:rsidR="004579EE" w:rsidRPr="004579EE" w:rsidRDefault="004579EE" w:rsidP="00822020">
            <w:pPr>
              <w:rPr>
                <w:b/>
                <w:bCs/>
              </w:rPr>
            </w:pPr>
            <w:r w:rsidRPr="004579EE">
              <w:rPr>
                <w:b/>
                <w:bCs/>
              </w:rPr>
              <w:t>FECHA</w:t>
            </w:r>
          </w:p>
        </w:tc>
        <w:tc>
          <w:tcPr>
            <w:tcW w:w="2068" w:type="dxa"/>
          </w:tcPr>
          <w:p w14:paraId="5C98950A" w14:textId="77777777" w:rsidR="004579EE" w:rsidRPr="004579EE" w:rsidRDefault="004579EE" w:rsidP="00822020">
            <w:pPr>
              <w:rPr>
                <w:b/>
                <w:bCs/>
              </w:rPr>
            </w:pPr>
          </w:p>
        </w:tc>
        <w:tc>
          <w:tcPr>
            <w:tcW w:w="967" w:type="dxa"/>
            <w:shd w:val="clear" w:color="auto" w:fill="B1D2FB" w:themeFill="accent1" w:themeFillTint="33"/>
          </w:tcPr>
          <w:p w14:paraId="649A8DBA" w14:textId="77777777" w:rsidR="004579EE" w:rsidRPr="004579EE" w:rsidRDefault="004579EE" w:rsidP="00822020">
            <w:pPr>
              <w:rPr>
                <w:b/>
                <w:bCs/>
              </w:rPr>
            </w:pPr>
            <w:r w:rsidRPr="004579EE">
              <w:rPr>
                <w:b/>
                <w:bCs/>
              </w:rPr>
              <w:t>LUGAR</w:t>
            </w:r>
          </w:p>
        </w:tc>
        <w:tc>
          <w:tcPr>
            <w:tcW w:w="2461" w:type="dxa"/>
          </w:tcPr>
          <w:p w14:paraId="183C0465" w14:textId="77777777" w:rsidR="004579EE" w:rsidRPr="004579EE" w:rsidRDefault="004579EE" w:rsidP="00822020"/>
        </w:tc>
        <w:tc>
          <w:tcPr>
            <w:tcW w:w="950" w:type="dxa"/>
            <w:shd w:val="clear" w:color="auto" w:fill="B1D2FB" w:themeFill="accent1" w:themeFillTint="33"/>
          </w:tcPr>
          <w:p w14:paraId="518158C7" w14:textId="77777777" w:rsidR="004579EE" w:rsidRPr="004579EE" w:rsidRDefault="004579EE" w:rsidP="00822020">
            <w:pPr>
              <w:rPr>
                <w:b/>
                <w:bCs/>
              </w:rPr>
            </w:pPr>
            <w:r w:rsidRPr="004579EE">
              <w:rPr>
                <w:b/>
                <w:bCs/>
              </w:rPr>
              <w:t>TIEMPO</w:t>
            </w:r>
          </w:p>
        </w:tc>
        <w:tc>
          <w:tcPr>
            <w:tcW w:w="3796" w:type="dxa"/>
          </w:tcPr>
          <w:p w14:paraId="6A37AC12" w14:textId="77777777" w:rsidR="004579EE" w:rsidRPr="004579EE" w:rsidRDefault="004579EE" w:rsidP="00822020">
            <w:r w:rsidRPr="004579EE">
              <w:t>12 horas</w:t>
            </w:r>
          </w:p>
        </w:tc>
      </w:tr>
      <w:tr w:rsidR="004579EE" w:rsidRPr="004579EE" w14:paraId="3EA70971" w14:textId="77777777" w:rsidTr="00822020">
        <w:trPr>
          <w:trHeight w:val="535"/>
        </w:trPr>
        <w:tc>
          <w:tcPr>
            <w:tcW w:w="2902" w:type="dxa"/>
            <w:gridSpan w:val="2"/>
            <w:shd w:val="clear" w:color="auto" w:fill="B1D2FB" w:themeFill="accent1" w:themeFillTint="33"/>
          </w:tcPr>
          <w:p w14:paraId="18375DFB" w14:textId="77777777" w:rsidR="004579EE" w:rsidRPr="004579EE" w:rsidRDefault="004579EE" w:rsidP="00822020">
            <w:pPr>
              <w:rPr>
                <w:b/>
                <w:bCs/>
              </w:rPr>
            </w:pPr>
            <w:r w:rsidRPr="004579EE">
              <w:rPr>
                <w:b/>
                <w:bCs/>
              </w:rPr>
              <w:t>COMPETENCIA</w:t>
            </w:r>
          </w:p>
        </w:tc>
        <w:tc>
          <w:tcPr>
            <w:tcW w:w="8174" w:type="dxa"/>
            <w:gridSpan w:val="4"/>
          </w:tcPr>
          <w:p w14:paraId="1F1D35D6" w14:textId="77777777" w:rsidR="004579EE" w:rsidRPr="004579EE" w:rsidRDefault="004579EE" w:rsidP="00822020">
            <w:r w:rsidRPr="004579EE">
              <w:t xml:space="preserve">240201528 - Razonar cuantitativamente frente a situaciones susceptibles de ser abordadas de manera matemática en contextos laborales, sociales y personales.  </w:t>
            </w:r>
          </w:p>
        </w:tc>
      </w:tr>
      <w:tr w:rsidR="004579EE" w:rsidRPr="004579EE" w14:paraId="5A459369" w14:textId="77777777" w:rsidTr="00822020">
        <w:trPr>
          <w:trHeight w:val="505"/>
        </w:trPr>
        <w:tc>
          <w:tcPr>
            <w:tcW w:w="2902" w:type="dxa"/>
            <w:gridSpan w:val="2"/>
            <w:shd w:val="clear" w:color="auto" w:fill="B1D2FB" w:themeFill="accent1" w:themeFillTint="33"/>
          </w:tcPr>
          <w:p w14:paraId="2921FE75" w14:textId="77777777" w:rsidR="004579EE" w:rsidRPr="004579EE" w:rsidRDefault="004579EE" w:rsidP="00822020">
            <w:pPr>
              <w:rPr>
                <w:b/>
                <w:bCs/>
              </w:rPr>
            </w:pPr>
            <w:r w:rsidRPr="004579EE">
              <w:rPr>
                <w:b/>
                <w:bCs/>
              </w:rPr>
              <w:t xml:space="preserve">RESULTADO DE APRENDIZAJE </w:t>
            </w:r>
          </w:p>
        </w:tc>
        <w:tc>
          <w:tcPr>
            <w:tcW w:w="8174" w:type="dxa"/>
            <w:gridSpan w:val="4"/>
          </w:tcPr>
          <w:p w14:paraId="182B9025" w14:textId="77777777" w:rsidR="004579EE" w:rsidRPr="004579EE" w:rsidRDefault="004579EE" w:rsidP="00822020">
            <w:r w:rsidRPr="004579EE">
              <w:t>PLANTEAR PROBLEMAS ARITMÉTICOS, GEOMÉTRICOS Y MÉTRICOS DE ACUERDO CON LOS CONTEXTOS PRODUCTIVO Y SOCIAL.</w:t>
            </w:r>
          </w:p>
        </w:tc>
      </w:tr>
      <w:tr w:rsidR="004579EE" w:rsidRPr="004579EE" w14:paraId="21CB13D4" w14:textId="77777777" w:rsidTr="00822020">
        <w:trPr>
          <w:trHeight w:val="535"/>
        </w:trPr>
        <w:tc>
          <w:tcPr>
            <w:tcW w:w="11076" w:type="dxa"/>
            <w:gridSpan w:val="6"/>
            <w:shd w:val="clear" w:color="auto" w:fill="B1D2FB" w:themeFill="accent1" w:themeFillTint="33"/>
          </w:tcPr>
          <w:p w14:paraId="3A351749" w14:textId="77777777" w:rsidR="004579EE" w:rsidRPr="004579EE" w:rsidRDefault="004579EE" w:rsidP="00822020">
            <w:pPr>
              <w:jc w:val="center"/>
              <w:rPr>
                <w:b/>
                <w:bCs/>
              </w:rPr>
            </w:pPr>
            <w:r w:rsidRPr="004579EE">
              <w:rPr>
                <w:b/>
                <w:bCs/>
              </w:rPr>
              <w:t>PLANEACIÓN Y DESARROLLO DE LA ACTIVIDAD</w:t>
            </w:r>
          </w:p>
        </w:tc>
      </w:tr>
      <w:tr w:rsidR="004579EE" w:rsidRPr="004579EE" w14:paraId="53881DA2" w14:textId="77777777" w:rsidTr="00822020">
        <w:trPr>
          <w:trHeight w:val="535"/>
        </w:trPr>
        <w:tc>
          <w:tcPr>
            <w:tcW w:w="11076" w:type="dxa"/>
            <w:gridSpan w:val="6"/>
            <w:shd w:val="clear" w:color="auto" w:fill="auto"/>
          </w:tcPr>
          <w:p w14:paraId="06C46A5C" w14:textId="77777777" w:rsidR="004579EE" w:rsidRPr="004579EE" w:rsidRDefault="004579EE" w:rsidP="00822020">
            <w:pPr>
              <w:rPr>
                <w:b/>
                <w:bCs/>
              </w:rPr>
            </w:pPr>
            <w:r w:rsidRPr="004579EE">
              <w:rPr>
                <w:b/>
                <w:bCs/>
              </w:rPr>
              <w:t xml:space="preserve">NÚMEROS NATURALES </w:t>
            </w:r>
          </w:p>
          <w:p w14:paraId="383103B2" w14:textId="77777777" w:rsidR="004579EE" w:rsidRPr="004579EE" w:rsidRDefault="004579EE" w:rsidP="00822020">
            <w:r w:rsidRPr="004579EE">
              <w:t>Daremos inicio con el conjunto de los números naturales que se denotan con la letra (N).</w:t>
            </w:r>
          </w:p>
          <w:p w14:paraId="4B6786F3" w14:textId="77777777" w:rsidR="004579EE" w:rsidRPr="004579EE" w:rsidRDefault="004579EE" w:rsidP="00822020">
            <w:pPr>
              <w:jc w:val="center"/>
              <w:rPr>
                <w:b/>
                <w:bCs/>
              </w:rPr>
            </w:pPr>
            <w:r w:rsidRPr="004579EE">
              <w:rPr>
                <w:b/>
                <w:bCs/>
              </w:rPr>
              <w:t xml:space="preserve">N = </w:t>
            </w:r>
            <w:proofErr w:type="gramStart"/>
            <w:r w:rsidRPr="004579EE">
              <w:rPr>
                <w:b/>
                <w:bCs/>
              </w:rPr>
              <w:t>{ 1</w:t>
            </w:r>
            <w:proofErr w:type="gramEnd"/>
            <w:r w:rsidRPr="004579EE">
              <w:rPr>
                <w:b/>
                <w:bCs/>
              </w:rPr>
              <w:t>, 2, 3, 4, 5, 6, 7,.......}</w:t>
            </w:r>
          </w:p>
          <w:p w14:paraId="5DB0F676" w14:textId="77777777" w:rsidR="004579EE" w:rsidRPr="004579EE" w:rsidRDefault="004579EE" w:rsidP="00822020">
            <w:r w:rsidRPr="004579EE">
              <w:t xml:space="preserve">El conjunto de los números naturales surgió de la necesidad de contar, lo cual se </w:t>
            </w:r>
            <w:proofErr w:type="spellStart"/>
            <w:r w:rsidRPr="004579EE">
              <w:t>maniﬁesta</w:t>
            </w:r>
            <w:proofErr w:type="spellEnd"/>
            <w:r w:rsidRPr="004579EE">
              <w:t xml:space="preserve"> en el ser humano desde sus inicios.</w:t>
            </w:r>
          </w:p>
          <w:p w14:paraId="68EBF311" w14:textId="77777777" w:rsidR="004579EE" w:rsidRPr="004579EE" w:rsidRDefault="004579EE" w:rsidP="00822020">
            <w:r w:rsidRPr="004579EE">
              <w:t>Este conjunto se caracteriza porque:</w:t>
            </w:r>
          </w:p>
          <w:p w14:paraId="3ED8CA16" w14:textId="77777777" w:rsidR="004579EE" w:rsidRPr="004579EE" w:rsidRDefault="004579EE" w:rsidP="004579EE">
            <w:pPr>
              <w:pStyle w:val="Prrafodelista"/>
              <w:numPr>
                <w:ilvl w:val="0"/>
                <w:numId w:val="20"/>
              </w:numPr>
              <w:rPr>
                <w:rFonts w:ascii="Calibri" w:hAnsi="Calibri" w:cs="Calibri"/>
              </w:rPr>
            </w:pPr>
            <w:r w:rsidRPr="004579EE">
              <w:rPr>
                <w:rFonts w:ascii="Calibri" w:hAnsi="Calibri" w:cs="Calibri"/>
              </w:rPr>
              <w:t xml:space="preserve">Tiene un número </w:t>
            </w:r>
            <w:proofErr w:type="spellStart"/>
            <w:r w:rsidRPr="004579EE">
              <w:rPr>
                <w:rFonts w:ascii="Calibri" w:hAnsi="Calibri" w:cs="Calibri"/>
              </w:rPr>
              <w:t>inﬁnito</w:t>
            </w:r>
            <w:proofErr w:type="spellEnd"/>
            <w:r w:rsidRPr="004579EE">
              <w:rPr>
                <w:rFonts w:ascii="Calibri" w:hAnsi="Calibri" w:cs="Calibri"/>
              </w:rPr>
              <w:t xml:space="preserve"> de elementos.</w:t>
            </w:r>
          </w:p>
          <w:p w14:paraId="1DCD91F3" w14:textId="77777777" w:rsidR="004579EE" w:rsidRPr="004579EE" w:rsidRDefault="004579EE" w:rsidP="004579EE">
            <w:pPr>
              <w:pStyle w:val="Prrafodelista"/>
              <w:numPr>
                <w:ilvl w:val="0"/>
                <w:numId w:val="20"/>
              </w:numPr>
              <w:rPr>
                <w:rFonts w:ascii="Calibri" w:hAnsi="Calibri" w:cs="Calibri"/>
              </w:rPr>
            </w:pPr>
            <w:r w:rsidRPr="004579EE">
              <w:rPr>
                <w:rFonts w:ascii="Calibri" w:hAnsi="Calibri" w:cs="Calibri"/>
              </w:rPr>
              <w:t>Cada elemento tiene un sucesor y todos, excepto el 1, un antecesor.</w:t>
            </w:r>
          </w:p>
          <w:p w14:paraId="7264D697" w14:textId="77777777" w:rsidR="004579EE" w:rsidRPr="004579EE" w:rsidRDefault="004579EE" w:rsidP="004579EE">
            <w:pPr>
              <w:pStyle w:val="Prrafodelista"/>
              <w:numPr>
                <w:ilvl w:val="0"/>
                <w:numId w:val="20"/>
              </w:numPr>
              <w:rPr>
                <w:rFonts w:ascii="Calibri" w:hAnsi="Calibri" w:cs="Calibri"/>
              </w:rPr>
            </w:pPr>
            <w:r w:rsidRPr="004579EE">
              <w:rPr>
                <w:rFonts w:ascii="Calibri" w:hAnsi="Calibri" w:cs="Calibri"/>
              </w:rPr>
              <w:t xml:space="preserve">El sucesor de un número </w:t>
            </w:r>
            <w:proofErr w:type="gramStart"/>
            <w:r w:rsidRPr="004579EE">
              <w:rPr>
                <w:rFonts w:ascii="Calibri" w:hAnsi="Calibri" w:cs="Calibri"/>
              </w:rPr>
              <w:t>natural,</w:t>
            </w:r>
            <w:proofErr w:type="gramEnd"/>
            <w:r w:rsidRPr="004579EE">
              <w:rPr>
                <w:rFonts w:ascii="Calibri" w:hAnsi="Calibri" w:cs="Calibri"/>
              </w:rPr>
              <w:t xml:space="preserve"> se obtiene sumando uno (+1); el antecesor se obtiene restando uno (-1).</w:t>
            </w:r>
          </w:p>
          <w:p w14:paraId="21894B5B" w14:textId="77777777" w:rsidR="004579EE" w:rsidRPr="004579EE" w:rsidRDefault="004579EE" w:rsidP="00822020">
            <w:r w:rsidRPr="004579EE">
              <w:t>Representación en la recta numérica de los naturales</w:t>
            </w:r>
          </w:p>
          <w:p w14:paraId="2B1C9623" w14:textId="77777777" w:rsidR="004579EE" w:rsidRPr="004579EE" w:rsidRDefault="004579EE" w:rsidP="00822020">
            <w:pPr>
              <w:jc w:val="center"/>
            </w:pPr>
            <w:r w:rsidRPr="004579EE">
              <w:rPr>
                <w:noProof/>
              </w:rPr>
              <w:drawing>
                <wp:inline distT="0" distB="0" distL="0" distR="0" wp14:anchorId="20F46AFD" wp14:editId="5BB938B6">
                  <wp:extent cx="6120765" cy="55308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553085"/>
                          </a:xfrm>
                          <a:prstGeom prst="rect">
                            <a:avLst/>
                          </a:prstGeom>
                        </pic:spPr>
                      </pic:pic>
                    </a:graphicData>
                  </a:graphic>
                </wp:inline>
              </w:drawing>
            </w:r>
          </w:p>
          <w:p w14:paraId="02B87969" w14:textId="77777777" w:rsidR="004579EE" w:rsidRPr="004579EE" w:rsidRDefault="004579EE" w:rsidP="00822020">
            <w:pPr>
              <w:rPr>
                <w:b/>
                <w:bCs/>
              </w:rPr>
            </w:pPr>
            <w:r w:rsidRPr="004579EE">
              <w:rPr>
                <w:b/>
                <w:bCs/>
              </w:rPr>
              <w:t xml:space="preserve">NÚMEROS ENTEROS </w:t>
            </w:r>
          </w:p>
          <w:p w14:paraId="7A166990" w14:textId="77777777" w:rsidR="004579EE" w:rsidRPr="004579EE" w:rsidRDefault="004579EE" w:rsidP="00822020">
            <w:r w:rsidRPr="004579EE">
              <w:t>Los números enteros surgieron de la necesidad de incluir números negativos para dar solución a algunos problemas de matemáticas que no tendrían solución solo con números naturales.</w:t>
            </w:r>
          </w:p>
          <w:p w14:paraId="48DCB0E6" w14:textId="77777777" w:rsidR="004579EE" w:rsidRPr="004579EE" w:rsidRDefault="004579EE" w:rsidP="00822020">
            <w:r w:rsidRPr="004579EE">
              <w:t>Algunos ejemplos del uso de los números enteros son los siguientes: Señalar una temperatura bajo cero en la escala Celsius (“En estos momentos, la temperatura en Bariloche es de -10°”) o una profundidad bajo el nivel del mar (“El barco hundido fue hallado a -135 metros”).</w:t>
            </w:r>
          </w:p>
          <w:p w14:paraId="557B5493" w14:textId="77777777" w:rsidR="004579EE" w:rsidRPr="004579EE" w:rsidRDefault="004579EE" w:rsidP="00822020">
            <w:pPr>
              <w:rPr>
                <w:noProof/>
              </w:rPr>
            </w:pPr>
            <w:r w:rsidRPr="004579EE">
              <w:rPr>
                <w:noProof/>
              </w:rPr>
              <w:lastRenderedPageBreak/>
              <w:t>Este conjunto numérico nos permite realizar las operaciones básicas como la suma, la resta, la multiplicación y la división, los hindúes fueron los precursores en el manejo de los números enteros, siguiendo unas reglas especíﬁcas; para la suma y la resta se utiliza la recta numérica y para la multiplicación y la división se hace uso de la ley de signos:</w:t>
            </w:r>
          </w:p>
          <w:p w14:paraId="77687041" w14:textId="77777777" w:rsidR="004579EE" w:rsidRPr="004579EE" w:rsidRDefault="004579EE" w:rsidP="00822020">
            <w:pPr>
              <w:rPr>
                <w:noProof/>
              </w:rPr>
            </w:pPr>
            <w:r w:rsidRPr="004579EE">
              <w:rPr>
                <w:noProof/>
              </w:rPr>
              <w:t xml:space="preserve">                                                                          + por + = +                              - por - = +</w:t>
            </w:r>
          </w:p>
          <w:p w14:paraId="7CA75A2E" w14:textId="77777777" w:rsidR="004579EE" w:rsidRPr="004579EE" w:rsidRDefault="004579EE" w:rsidP="00822020">
            <w:pPr>
              <w:rPr>
                <w:noProof/>
              </w:rPr>
            </w:pPr>
            <w:r w:rsidRPr="004579EE">
              <w:rPr>
                <w:noProof/>
              </w:rPr>
              <w:t xml:space="preserve">                                                                          + por - = -                                - por + = -</w:t>
            </w:r>
          </w:p>
          <w:p w14:paraId="3B3B9E8E" w14:textId="77777777" w:rsidR="004579EE" w:rsidRPr="004579EE" w:rsidRDefault="004579EE" w:rsidP="00822020">
            <w:pPr>
              <w:rPr>
                <w:noProof/>
              </w:rPr>
            </w:pPr>
            <w:r w:rsidRPr="004579EE">
              <w:rPr>
                <w:noProof/>
              </w:rPr>
              <w:t>En materia de multiplicación hay que subrayar además que existen diversas propiedades como son la asociativa, la distributiva o la conmutativa.</w:t>
            </w:r>
          </w:p>
          <w:p w14:paraId="793E938F" w14:textId="77777777" w:rsidR="004579EE" w:rsidRPr="004579EE" w:rsidRDefault="004579EE" w:rsidP="00822020">
            <w:pPr>
              <w:rPr>
                <w:noProof/>
              </w:rPr>
            </w:pPr>
            <w:r w:rsidRPr="004579EE">
              <w:rPr>
                <w:noProof/>
              </w:rPr>
              <w:t>Continuemos con el conjunto de los números enteros que se denotan con la letra (Z).</w:t>
            </w:r>
          </w:p>
          <w:p w14:paraId="70AFDD51" w14:textId="77777777" w:rsidR="004579EE" w:rsidRPr="004579EE" w:rsidRDefault="004579EE" w:rsidP="00822020">
            <w:pPr>
              <w:rPr>
                <w:b/>
                <w:bCs/>
                <w:noProof/>
              </w:rPr>
            </w:pPr>
            <w:r w:rsidRPr="004579EE">
              <w:rPr>
                <w:b/>
                <w:bCs/>
                <w:noProof/>
              </w:rPr>
              <w:t xml:space="preserve">                                                                                   Z = {. . ., –3, -2, -1, 0, 1, 2, 3, . . .}</w:t>
            </w:r>
          </w:p>
          <w:p w14:paraId="25CA5CBF" w14:textId="77777777" w:rsidR="004579EE" w:rsidRPr="004579EE" w:rsidRDefault="004579EE" w:rsidP="00822020">
            <w:pPr>
              <w:rPr>
                <w:noProof/>
              </w:rPr>
            </w:pPr>
            <w:r w:rsidRPr="004579EE">
              <w:rPr>
                <w:noProof/>
              </w:rPr>
              <w:t>Los números negativos aparecieron dada la necesidad de representar deudas, se identiﬁcan añadiendo un símbolo o color diferente a los naturales (-1, -2, -3, -4, -5).</w:t>
            </w:r>
          </w:p>
          <w:p w14:paraId="5F54C9A7" w14:textId="77777777" w:rsidR="004579EE" w:rsidRPr="004579EE" w:rsidRDefault="004579EE" w:rsidP="00822020">
            <w:pPr>
              <w:rPr>
                <w:noProof/>
              </w:rPr>
            </w:pPr>
            <w:r w:rsidRPr="004579EE">
              <w:rPr>
                <w:noProof/>
              </w:rPr>
              <w:t>Revisemos sus principales características:</w:t>
            </w:r>
          </w:p>
          <w:p w14:paraId="52C8E355" w14:textId="77777777" w:rsidR="004579EE" w:rsidRPr="004579EE" w:rsidRDefault="004579EE" w:rsidP="00822020">
            <w:pPr>
              <w:rPr>
                <w:noProof/>
              </w:rPr>
            </w:pPr>
            <w:r w:rsidRPr="004579EE">
              <w:rPr>
                <w:noProof/>
              </w:rPr>
              <w:t>Z = Son la unión de los números naturales positivos, el cero y los números negativos.</w:t>
            </w:r>
          </w:p>
          <w:p w14:paraId="7FC621A5" w14:textId="77777777" w:rsidR="004579EE" w:rsidRPr="004579EE" w:rsidRDefault="004579EE" w:rsidP="00822020">
            <w:pPr>
              <w:rPr>
                <w:noProof/>
              </w:rPr>
            </w:pPr>
            <w:r w:rsidRPr="004579EE">
              <w:rPr>
                <w:noProof/>
              </w:rPr>
              <w:t>Z = Tiene 3 subconjuntos:</w:t>
            </w:r>
          </w:p>
          <w:p w14:paraId="6F05BB1D" w14:textId="77777777" w:rsidR="004579EE" w:rsidRPr="004579EE" w:rsidRDefault="004579EE" w:rsidP="00822020">
            <w:pPr>
              <w:rPr>
                <w:noProof/>
                <w:vertAlign w:val="superscript"/>
              </w:rPr>
            </w:pPr>
            <w:r w:rsidRPr="004579EE">
              <w:rPr>
                <w:b/>
                <w:bCs/>
                <w:noProof/>
              </w:rPr>
              <w:t>Enteros negativos:</w:t>
            </w:r>
            <w:r w:rsidRPr="004579EE">
              <w:rPr>
                <w:noProof/>
              </w:rPr>
              <w:t xml:space="preserve"> Z </w:t>
            </w:r>
            <w:r w:rsidRPr="004579EE">
              <w:rPr>
                <w:noProof/>
                <w:vertAlign w:val="superscript"/>
              </w:rPr>
              <w:t>-</w:t>
            </w:r>
          </w:p>
          <w:p w14:paraId="49E83142" w14:textId="77777777" w:rsidR="004579EE" w:rsidRPr="004579EE" w:rsidRDefault="004579EE" w:rsidP="00822020">
            <w:pPr>
              <w:rPr>
                <w:noProof/>
                <w:vertAlign w:val="superscript"/>
              </w:rPr>
            </w:pPr>
            <w:r w:rsidRPr="004579EE">
              <w:rPr>
                <w:b/>
                <w:bCs/>
                <w:noProof/>
              </w:rPr>
              <w:t>Enteros positivos:</w:t>
            </w:r>
            <w:r w:rsidRPr="004579EE">
              <w:rPr>
                <w:noProof/>
              </w:rPr>
              <w:t xml:space="preserve"> Z</w:t>
            </w:r>
            <w:r w:rsidRPr="004579EE">
              <w:rPr>
                <w:noProof/>
                <w:vertAlign w:val="superscript"/>
              </w:rPr>
              <w:t xml:space="preserve"> +</w:t>
            </w:r>
          </w:p>
          <w:p w14:paraId="6BB69634" w14:textId="77777777" w:rsidR="004579EE" w:rsidRPr="004579EE" w:rsidRDefault="004579EE" w:rsidP="00822020">
            <w:pPr>
              <w:rPr>
                <w:noProof/>
              </w:rPr>
            </w:pPr>
            <w:r w:rsidRPr="004579EE">
              <w:rPr>
                <w:b/>
                <w:bCs/>
                <w:noProof/>
              </w:rPr>
              <w:t>Enteros positivos y el cero:</w:t>
            </w:r>
            <w:r w:rsidRPr="004579EE">
              <w:rPr>
                <w:noProof/>
              </w:rPr>
              <w:t xml:space="preserve"> Z </w:t>
            </w:r>
            <w:r w:rsidRPr="004579EE">
              <w:rPr>
                <w:noProof/>
                <w:vertAlign w:val="superscript"/>
              </w:rPr>
              <w:t>+</w:t>
            </w:r>
            <w:r w:rsidRPr="004579EE">
              <w:rPr>
                <w:noProof/>
              </w:rPr>
              <w:t xml:space="preserve"> U { 0 }</w:t>
            </w:r>
          </w:p>
          <w:p w14:paraId="56AD31F0" w14:textId="77777777" w:rsidR="004579EE" w:rsidRPr="004579EE" w:rsidRDefault="004579EE" w:rsidP="00822020">
            <w:pPr>
              <w:rPr>
                <w:noProof/>
              </w:rPr>
            </w:pPr>
            <w:r w:rsidRPr="004579EE">
              <w:rPr>
                <w:noProof/>
              </w:rPr>
              <w:t>Por lo tanto, el conjunto de los números enteros, es la unión de los tres subconjuntos mencionados.</w:t>
            </w:r>
          </w:p>
          <w:p w14:paraId="4D61B780" w14:textId="77777777" w:rsidR="004579EE" w:rsidRPr="004579EE" w:rsidRDefault="004579EE" w:rsidP="00822020">
            <w:pPr>
              <w:jc w:val="center"/>
              <w:rPr>
                <w:b/>
                <w:bCs/>
                <w:noProof/>
                <w:vertAlign w:val="superscript"/>
              </w:rPr>
            </w:pPr>
            <w:r w:rsidRPr="004579EE">
              <w:rPr>
                <w:b/>
                <w:bCs/>
                <w:noProof/>
              </w:rPr>
              <w:t xml:space="preserve">Z = Z </w:t>
            </w:r>
            <w:r w:rsidRPr="004579EE">
              <w:rPr>
                <w:b/>
                <w:bCs/>
                <w:noProof/>
                <w:vertAlign w:val="superscript"/>
              </w:rPr>
              <w:t>-</w:t>
            </w:r>
            <w:r w:rsidRPr="004579EE">
              <w:rPr>
                <w:b/>
                <w:bCs/>
                <w:noProof/>
              </w:rPr>
              <w:t xml:space="preserve"> U { 0 } U Z </w:t>
            </w:r>
            <w:r w:rsidRPr="004579EE">
              <w:rPr>
                <w:b/>
                <w:bCs/>
                <w:noProof/>
                <w:vertAlign w:val="superscript"/>
              </w:rPr>
              <w:t>+</w:t>
            </w:r>
          </w:p>
          <w:p w14:paraId="38C9983F" w14:textId="77777777" w:rsidR="004579EE" w:rsidRPr="004579EE" w:rsidRDefault="004579EE" w:rsidP="00822020">
            <w:pPr>
              <w:jc w:val="center"/>
              <w:rPr>
                <w:noProof/>
              </w:rPr>
            </w:pPr>
            <w:r w:rsidRPr="004579EE">
              <w:rPr>
                <w:noProof/>
              </w:rPr>
              <w:drawing>
                <wp:inline distT="0" distB="0" distL="0" distR="0" wp14:anchorId="6BC17EEC" wp14:editId="792F17A5">
                  <wp:extent cx="5391150" cy="542925"/>
                  <wp:effectExtent l="0" t="0" r="0"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391150" cy="542925"/>
                          </a:xfrm>
                          <a:prstGeom prst="rect">
                            <a:avLst/>
                          </a:prstGeom>
                        </pic:spPr>
                      </pic:pic>
                    </a:graphicData>
                  </a:graphic>
                </wp:inline>
              </w:drawing>
            </w:r>
          </w:p>
          <w:p w14:paraId="28E26E32" w14:textId="77777777" w:rsidR="004579EE" w:rsidRPr="004579EE" w:rsidRDefault="004579EE" w:rsidP="00822020">
            <w:pPr>
              <w:rPr>
                <w:b/>
                <w:bCs/>
              </w:rPr>
            </w:pPr>
            <w:r w:rsidRPr="004579EE">
              <w:rPr>
                <w:b/>
                <w:bCs/>
              </w:rPr>
              <w:t>¿QUÉ SON LOS NÚMEROS RACIONALES (Q)?</w:t>
            </w:r>
          </w:p>
          <w:p w14:paraId="11AA4EAE" w14:textId="77777777" w:rsidR="004579EE" w:rsidRPr="004579EE" w:rsidRDefault="004579EE" w:rsidP="00822020">
            <w:pPr>
              <w:rPr>
                <w:b/>
                <w:bCs/>
              </w:rPr>
            </w:pPr>
            <w:r w:rsidRPr="004579EE">
              <w:rPr>
                <w:b/>
                <w:bCs/>
              </w:rPr>
              <w:t xml:space="preserve">Video: </w:t>
            </w:r>
            <w:hyperlink r:id="rId20" w:history="1">
              <w:r w:rsidRPr="004579EE">
                <w:rPr>
                  <w:rStyle w:val="Hipervnculo"/>
                  <w:b/>
                  <w:bCs/>
                </w:rPr>
                <w:t>https://www.youtube.com/watch?v=ql3lLSwsr98</w:t>
              </w:r>
            </w:hyperlink>
          </w:p>
          <w:p w14:paraId="4D992CDF" w14:textId="77777777" w:rsidR="004579EE" w:rsidRPr="004579EE" w:rsidRDefault="004579EE" w:rsidP="00822020">
            <w:pPr>
              <w:rPr>
                <w:b/>
                <w:bCs/>
              </w:rPr>
            </w:pPr>
          </w:p>
          <w:p w14:paraId="085B41AE" w14:textId="77777777" w:rsidR="004579EE" w:rsidRPr="004579EE" w:rsidRDefault="004579EE" w:rsidP="00822020">
            <w:pPr>
              <w:spacing w:line="360" w:lineRule="auto"/>
              <w:jc w:val="both"/>
              <w:rPr>
                <w:sz w:val="24"/>
                <w:szCs w:val="24"/>
              </w:rPr>
            </w:pPr>
            <w:r w:rsidRPr="004579EE">
              <w:rPr>
                <w:b/>
                <w:bCs/>
              </w:rPr>
              <w:lastRenderedPageBreak/>
              <w:t xml:space="preserve">Definición: </w:t>
            </w:r>
            <w:r w:rsidRPr="004579EE">
              <w:rPr>
                <w:sz w:val="24"/>
                <w:szCs w:val="24"/>
              </w:rPr>
              <w:t xml:space="preserve">Se llama número racional a aquel que puede representarse de la forma </w:t>
            </w:r>
            <m:oMath>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b</m:t>
                  </m:r>
                </m:den>
              </m:f>
            </m:oMath>
            <w:r w:rsidRPr="004579EE">
              <w:rPr>
                <w:sz w:val="24"/>
                <w:szCs w:val="24"/>
              </w:rPr>
              <w:t xml:space="preserve">  donde </w:t>
            </w:r>
            <m:oMath>
              <m:r>
                <w:rPr>
                  <w:rFonts w:ascii="Cambria Math" w:hAnsi="Cambria Math"/>
                  <w:sz w:val="24"/>
                  <w:szCs w:val="24"/>
                </w:rPr>
                <m:t>a</m:t>
              </m:r>
            </m:oMath>
            <w:r w:rsidRPr="004579EE">
              <w:rPr>
                <w:sz w:val="24"/>
                <w:szCs w:val="24"/>
              </w:rPr>
              <w:t xml:space="preserve"> y </w:t>
            </w:r>
            <m:oMath>
              <m:r>
                <w:rPr>
                  <w:rFonts w:ascii="Cambria Math" w:hAnsi="Cambria Math"/>
                  <w:sz w:val="24"/>
                  <w:szCs w:val="24"/>
                </w:rPr>
                <m:t>b</m:t>
              </m:r>
            </m:oMath>
            <w:r w:rsidRPr="004579EE">
              <w:rPr>
                <w:sz w:val="24"/>
                <w:szCs w:val="24"/>
              </w:rPr>
              <w:t xml:space="preserve"> son números enteros y más exactamente </w:t>
            </w:r>
            <m:oMath>
              <m:r>
                <w:rPr>
                  <w:rFonts w:ascii="Cambria Math" w:hAnsi="Cambria Math"/>
                  <w:sz w:val="24"/>
                  <w:szCs w:val="24"/>
                </w:rPr>
                <m:t>b</m:t>
              </m:r>
            </m:oMath>
            <w:r w:rsidRPr="004579EE">
              <w:rPr>
                <w:sz w:val="24"/>
                <w:szCs w:val="24"/>
              </w:rPr>
              <w:t xml:space="preserve"> debe ser diferente de cero. Su nombre de racional hace referencia a fracción o parte de un todo. </w:t>
            </w:r>
          </w:p>
          <w:p w14:paraId="2FF35B72" w14:textId="77777777" w:rsidR="004579EE" w:rsidRPr="004579EE" w:rsidRDefault="004579EE" w:rsidP="00822020">
            <w:pPr>
              <w:spacing w:line="360" w:lineRule="auto"/>
              <w:jc w:val="center"/>
              <w:rPr>
                <w:rFonts w:eastAsiaTheme="minorEastAsia"/>
                <w:sz w:val="24"/>
                <w:szCs w:val="24"/>
              </w:rPr>
            </w:pPr>
            <m:oMathPara>
              <m:oMath>
                <m:r>
                  <m:rPr>
                    <m:sty m:val="bi"/>
                  </m:rPr>
                  <w:rPr>
                    <w:rFonts w:ascii="Cambria Math" w:hAnsi="Cambria Math"/>
                    <w:sz w:val="24"/>
                    <w:szCs w:val="24"/>
                  </w:rPr>
                  <m:t>Q</m:t>
                </m:r>
                <m:r>
                  <w:rPr>
                    <w:rFonts w:ascii="Cambria Math" w:hAnsi="Cambria Math"/>
                    <w:sz w:val="24"/>
                    <w:szCs w:val="24"/>
                  </w:rPr>
                  <m:t xml:space="preserve">= </m:t>
                </m:r>
                <m:d>
                  <m:dPr>
                    <m:begChr m:val="{"/>
                    <m:endChr m:val="}"/>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b</m:t>
                        </m:r>
                      </m:den>
                    </m:f>
                    <m:r>
                      <w:rPr>
                        <w:rFonts w:ascii="Cambria Math" w:hAnsi="Cambria Math"/>
                        <w:sz w:val="24"/>
                        <w:szCs w:val="24"/>
                      </w:rPr>
                      <m:t xml:space="preserve"> a,b ∈</m:t>
                    </m:r>
                    <m:r>
                      <m:rPr>
                        <m:sty m:val="bi"/>
                      </m:rPr>
                      <w:rPr>
                        <w:rFonts w:ascii="Cambria Math" w:hAnsi="Cambria Math"/>
                        <w:sz w:val="24"/>
                        <w:szCs w:val="24"/>
                      </w:rPr>
                      <m:t>Z</m:t>
                    </m:r>
                    <m:r>
                      <w:rPr>
                        <w:rFonts w:ascii="Cambria Math" w:hAnsi="Cambria Math"/>
                        <w:sz w:val="24"/>
                        <w:szCs w:val="24"/>
                      </w:rPr>
                      <m:t xml:space="preserve">, b≠0 </m:t>
                    </m:r>
                  </m:e>
                </m:d>
              </m:oMath>
            </m:oMathPara>
          </w:p>
          <w:p w14:paraId="2607F6D6" w14:textId="77777777" w:rsidR="004579EE" w:rsidRPr="004579EE" w:rsidRDefault="004579EE" w:rsidP="00822020">
            <w:pPr>
              <w:spacing w:line="360" w:lineRule="auto"/>
              <w:rPr>
                <w:rFonts w:eastAsiaTheme="minorEastAsia"/>
                <w:sz w:val="24"/>
                <w:szCs w:val="24"/>
              </w:rPr>
            </w:pPr>
            <w:r w:rsidRPr="004579EE">
              <w:rPr>
                <w:sz w:val="24"/>
                <w:szCs w:val="24"/>
              </w:rPr>
              <w:t xml:space="preserve">El símbolo </w:t>
            </w:r>
            <m:oMath>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b</m:t>
                  </m:r>
                </m:den>
              </m:f>
            </m:oMath>
            <w:r w:rsidRPr="004579EE">
              <w:rPr>
                <w:sz w:val="24"/>
                <w:szCs w:val="24"/>
              </w:rPr>
              <w:t xml:space="preserve"> lo denominaremos fracción o número racional de numerador </w:t>
            </w:r>
            <w:r w:rsidRPr="004579EE">
              <w:rPr>
                <w:b/>
                <w:i/>
                <w:sz w:val="24"/>
                <w:szCs w:val="24"/>
              </w:rPr>
              <w:t xml:space="preserve">a </w:t>
            </w:r>
            <w:r w:rsidRPr="004579EE">
              <w:rPr>
                <w:sz w:val="24"/>
                <w:szCs w:val="24"/>
              </w:rPr>
              <w:t xml:space="preserve">y denominador </w:t>
            </w:r>
            <w:r w:rsidRPr="004579EE">
              <w:rPr>
                <w:b/>
                <w:i/>
                <w:sz w:val="24"/>
                <w:szCs w:val="24"/>
              </w:rPr>
              <w:t xml:space="preserve">b. </w:t>
            </w:r>
          </w:p>
          <w:p w14:paraId="1A954217" w14:textId="77777777" w:rsidR="004579EE" w:rsidRPr="004579EE" w:rsidRDefault="004579EE" w:rsidP="00822020">
            <w:pPr>
              <w:spacing w:line="360" w:lineRule="auto"/>
              <w:jc w:val="center"/>
              <w:rPr>
                <w:rFonts w:eastAsiaTheme="minorEastAsia"/>
                <w:sz w:val="24"/>
                <w:szCs w:val="24"/>
              </w:rPr>
            </w:pPr>
            <w:r w:rsidRPr="004579EE">
              <w:rPr>
                <w:noProof/>
              </w:rPr>
              <w:drawing>
                <wp:inline distT="0" distB="0" distL="0" distR="0" wp14:anchorId="1EAB1525" wp14:editId="2456FE31">
                  <wp:extent cx="2547620" cy="1314450"/>
                  <wp:effectExtent l="0" t="0" r="5080" b="0"/>
                  <wp:docPr id="153" name="Imagen 153" descr="Q"/>
                  <wp:cNvGraphicFramePr/>
                  <a:graphic xmlns:a="http://schemas.openxmlformats.org/drawingml/2006/main">
                    <a:graphicData uri="http://schemas.openxmlformats.org/drawingml/2006/picture">
                      <pic:pic xmlns:pic="http://schemas.openxmlformats.org/drawingml/2006/picture">
                        <pic:nvPicPr>
                          <pic:cNvPr id="153" name="Imagen 153" descr="Q"/>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47620" cy="1314450"/>
                          </a:xfrm>
                          <a:prstGeom prst="rect">
                            <a:avLst/>
                          </a:prstGeom>
                          <a:noFill/>
                          <a:ln>
                            <a:noFill/>
                          </a:ln>
                        </pic:spPr>
                      </pic:pic>
                    </a:graphicData>
                  </a:graphic>
                </wp:inline>
              </w:drawing>
            </w:r>
            <w:r w:rsidRPr="004579EE">
              <w:rPr>
                <w:noProof/>
              </w:rPr>
              <w:drawing>
                <wp:inline distT="0" distB="0" distL="0" distR="0" wp14:anchorId="386257CC" wp14:editId="2FCEF737">
                  <wp:extent cx="981075" cy="190500"/>
                  <wp:effectExtent l="0" t="0" r="9525" b="0"/>
                  <wp:docPr id="292" name="Imagen 292" descr="\mathbb{N}\sub\mathbb{Z}\sub\mathbb{Q}"/>
                  <wp:cNvGraphicFramePr/>
                  <a:graphic xmlns:a="http://schemas.openxmlformats.org/drawingml/2006/main">
                    <a:graphicData uri="http://schemas.openxmlformats.org/drawingml/2006/picture">
                      <pic:pic xmlns:pic="http://schemas.openxmlformats.org/drawingml/2006/picture">
                        <pic:nvPicPr>
                          <pic:cNvPr id="292" name="Imagen 292" descr="\mathbb{N}\sub\mathbb{Z}\sub\mathbb{Q}"/>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p w14:paraId="6B1537BB" w14:textId="77777777" w:rsidR="004579EE" w:rsidRPr="004579EE" w:rsidRDefault="004579EE" w:rsidP="004579EE">
            <w:pPr>
              <w:pStyle w:val="Prrafodelista"/>
              <w:numPr>
                <w:ilvl w:val="0"/>
                <w:numId w:val="15"/>
              </w:numPr>
              <w:spacing w:line="360" w:lineRule="auto"/>
              <w:jc w:val="both"/>
              <w:rPr>
                <w:rFonts w:ascii="Calibri" w:hAnsi="Calibri" w:cs="Calibri"/>
                <w:b/>
                <w:sz w:val="24"/>
                <w:szCs w:val="24"/>
              </w:rPr>
            </w:pPr>
            <w:r w:rsidRPr="004579EE">
              <w:rPr>
                <w:rFonts w:ascii="Calibri" w:hAnsi="Calibri" w:cs="Calibri"/>
                <w:b/>
                <w:sz w:val="24"/>
                <w:szCs w:val="24"/>
              </w:rPr>
              <w:t>Orden de los números racionales:</w:t>
            </w:r>
          </w:p>
          <w:p w14:paraId="2807F6CC" w14:textId="77777777" w:rsidR="004579EE" w:rsidRPr="004579EE" w:rsidRDefault="004579EE" w:rsidP="00822020">
            <w:pPr>
              <w:spacing w:line="360" w:lineRule="auto"/>
              <w:jc w:val="both"/>
              <w:rPr>
                <w:sz w:val="24"/>
                <w:szCs w:val="24"/>
              </w:rPr>
            </w:pPr>
            <w:r w:rsidRPr="004579EE">
              <w:rPr>
                <w:sz w:val="24"/>
                <w:szCs w:val="24"/>
              </w:rPr>
              <w:t>Los números racionales se pueden representar como fracciones o como números decimales, los cuales a su vez pueden ser decimales finitos o infinitos periódicos.</w:t>
            </w:r>
          </w:p>
          <w:p w14:paraId="5493BF4F" w14:textId="77777777" w:rsidR="004579EE" w:rsidRPr="004579EE" w:rsidRDefault="004579EE" w:rsidP="00822020">
            <w:pPr>
              <w:spacing w:line="360" w:lineRule="auto"/>
              <w:jc w:val="both"/>
              <w:rPr>
                <w:sz w:val="24"/>
                <w:szCs w:val="24"/>
              </w:rPr>
            </w:pPr>
            <w:r w:rsidRPr="004579EE">
              <w:rPr>
                <w:sz w:val="24"/>
                <w:szCs w:val="24"/>
              </w:rPr>
              <w:t>Las relaciones de orden en los racionales se establecen por medio de los siguientes criterios:</w:t>
            </w:r>
          </w:p>
          <w:p w14:paraId="431F1350" w14:textId="77777777" w:rsidR="004579EE" w:rsidRPr="004579EE" w:rsidRDefault="00000000" w:rsidP="00822020">
            <w:pPr>
              <w:spacing w:line="360" w:lineRule="auto"/>
              <w:jc w:val="both"/>
              <w:rPr>
                <w:sz w:val="24"/>
                <w:szCs w:val="24"/>
              </w:rPr>
            </w:pPr>
            <m:oMath>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b</m:t>
                  </m:r>
                </m:den>
              </m:f>
              <m:r>
                <w:rPr>
                  <w:rFonts w:ascii="Cambria Math" w:hAnsi="Cambria Math"/>
                  <w:sz w:val="24"/>
                  <w:szCs w:val="24"/>
                </w:rPr>
                <m:t>&gt;</m:t>
              </m:r>
              <m:f>
                <m:fPr>
                  <m:ctrlPr>
                    <w:rPr>
                      <w:rFonts w:ascii="Cambria Math" w:hAnsi="Cambria Math"/>
                      <w:i/>
                      <w:sz w:val="24"/>
                      <w:szCs w:val="24"/>
                    </w:rPr>
                  </m:ctrlPr>
                </m:fPr>
                <m:num>
                  <m:r>
                    <w:rPr>
                      <w:rFonts w:ascii="Cambria Math" w:hAnsi="Cambria Math"/>
                      <w:sz w:val="24"/>
                      <w:szCs w:val="24"/>
                    </w:rPr>
                    <m:t>c</m:t>
                  </m:r>
                </m:num>
                <m:den>
                  <m:r>
                    <w:rPr>
                      <w:rFonts w:ascii="Cambria Math" w:hAnsi="Cambria Math"/>
                      <w:sz w:val="24"/>
                      <w:szCs w:val="24"/>
                    </w:rPr>
                    <m:t>d</m:t>
                  </m:r>
                </m:den>
              </m:f>
              <m:r>
                <w:rPr>
                  <w:rFonts w:ascii="Cambria Math" w:hAnsi="Cambria Math"/>
                  <w:sz w:val="24"/>
                  <w:szCs w:val="24"/>
                </w:rPr>
                <m:t xml:space="preserve"> </m:t>
              </m:r>
            </m:oMath>
            <w:r w:rsidR="004579EE" w:rsidRPr="004579EE">
              <w:rPr>
                <w:sz w:val="24"/>
                <w:szCs w:val="24"/>
              </w:rPr>
              <w:t xml:space="preserve">  si a x d &gt; b x c</w:t>
            </w:r>
          </w:p>
          <w:p w14:paraId="1A34C732" w14:textId="77777777" w:rsidR="004579EE" w:rsidRPr="004579EE" w:rsidRDefault="00000000" w:rsidP="00822020">
            <w:pPr>
              <w:spacing w:line="360" w:lineRule="auto"/>
              <w:jc w:val="both"/>
              <w:rPr>
                <w:sz w:val="24"/>
                <w:szCs w:val="24"/>
              </w:rPr>
            </w:pPr>
            <m:oMath>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b</m:t>
                  </m:r>
                </m:den>
              </m:f>
              <m:r>
                <w:rPr>
                  <w:rFonts w:ascii="Cambria Math" w:hAnsi="Cambria Math"/>
                  <w:sz w:val="24"/>
                  <w:szCs w:val="24"/>
                </w:rPr>
                <m:t>&lt;</m:t>
              </m:r>
              <m:f>
                <m:fPr>
                  <m:ctrlPr>
                    <w:rPr>
                      <w:rFonts w:ascii="Cambria Math" w:hAnsi="Cambria Math"/>
                      <w:i/>
                      <w:sz w:val="24"/>
                      <w:szCs w:val="24"/>
                    </w:rPr>
                  </m:ctrlPr>
                </m:fPr>
                <m:num>
                  <m:r>
                    <w:rPr>
                      <w:rFonts w:ascii="Cambria Math" w:hAnsi="Cambria Math"/>
                      <w:sz w:val="24"/>
                      <w:szCs w:val="24"/>
                    </w:rPr>
                    <m:t>c</m:t>
                  </m:r>
                </m:num>
                <m:den>
                  <m:r>
                    <w:rPr>
                      <w:rFonts w:ascii="Cambria Math" w:hAnsi="Cambria Math"/>
                      <w:sz w:val="24"/>
                      <w:szCs w:val="24"/>
                    </w:rPr>
                    <m:t>d</m:t>
                  </m:r>
                </m:den>
              </m:f>
            </m:oMath>
            <w:r w:rsidR="004579EE" w:rsidRPr="004579EE">
              <w:rPr>
                <w:sz w:val="24"/>
                <w:szCs w:val="24"/>
              </w:rPr>
              <w:t xml:space="preserve">   si a x d &lt; b x c</w:t>
            </w:r>
          </w:p>
          <w:p w14:paraId="75CA888D" w14:textId="77777777" w:rsidR="004579EE" w:rsidRPr="004579EE" w:rsidRDefault="00000000" w:rsidP="00822020">
            <w:pPr>
              <w:spacing w:line="360" w:lineRule="auto"/>
              <w:jc w:val="both"/>
              <w:rPr>
                <w:sz w:val="24"/>
                <w:szCs w:val="24"/>
              </w:rPr>
            </w:pPr>
            <m:oMath>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b</m:t>
                  </m:r>
                </m:den>
              </m:f>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sz w:val="24"/>
                      <w:szCs w:val="24"/>
                    </w:rPr>
                    <m:t>c</m:t>
                  </m:r>
                </m:num>
                <m:den>
                  <m:r>
                    <w:rPr>
                      <w:rFonts w:ascii="Cambria Math" w:hAnsi="Cambria Math"/>
                      <w:sz w:val="24"/>
                      <w:szCs w:val="24"/>
                    </w:rPr>
                    <m:t xml:space="preserve">d </m:t>
                  </m:r>
                </m:den>
              </m:f>
            </m:oMath>
            <w:r w:rsidR="004579EE" w:rsidRPr="004579EE">
              <w:rPr>
                <w:sz w:val="24"/>
                <w:szCs w:val="24"/>
              </w:rPr>
              <w:t xml:space="preserve"> si a x d = b x c</w:t>
            </w:r>
          </w:p>
          <w:p w14:paraId="75E57CAF" w14:textId="77777777" w:rsidR="004579EE" w:rsidRPr="004579EE" w:rsidRDefault="004579EE" w:rsidP="00822020">
            <w:pPr>
              <w:spacing w:line="360" w:lineRule="auto"/>
              <w:jc w:val="both"/>
              <w:rPr>
                <w:b/>
                <w:sz w:val="24"/>
                <w:szCs w:val="24"/>
              </w:rPr>
            </w:pPr>
            <w:r w:rsidRPr="004579EE">
              <w:rPr>
                <w:b/>
                <w:sz w:val="24"/>
                <w:szCs w:val="24"/>
              </w:rPr>
              <w:t>EJEMPLO</w:t>
            </w:r>
          </w:p>
          <w:p w14:paraId="7FED4254" w14:textId="77777777" w:rsidR="004579EE" w:rsidRPr="004579EE" w:rsidRDefault="004579EE" w:rsidP="00822020">
            <w:pPr>
              <w:spacing w:line="360" w:lineRule="auto"/>
              <w:jc w:val="both"/>
              <w:rPr>
                <w:sz w:val="24"/>
                <w:szCs w:val="24"/>
              </w:rPr>
            </w:pPr>
            <w:r w:rsidRPr="004579EE">
              <w:rPr>
                <w:sz w:val="24"/>
                <w:szCs w:val="24"/>
              </w:rPr>
              <w:t xml:space="preserve">Comparar </w:t>
            </w:r>
            <m:oMath>
              <m:f>
                <m:fPr>
                  <m:ctrlPr>
                    <w:rPr>
                      <w:rFonts w:ascii="Cambria Math" w:hAnsi="Cambria Math"/>
                      <w:i/>
                      <w:sz w:val="24"/>
                      <w:szCs w:val="24"/>
                    </w:rPr>
                  </m:ctrlPr>
                </m:fPr>
                <m:num>
                  <m:r>
                    <w:rPr>
                      <w:rFonts w:ascii="Cambria Math" w:hAnsi="Cambria Math"/>
                      <w:sz w:val="24"/>
                      <w:szCs w:val="24"/>
                    </w:rPr>
                    <m:t>3</m:t>
                  </m:r>
                </m:num>
                <m:den>
                  <m:r>
                    <w:rPr>
                      <w:rFonts w:ascii="Cambria Math" w:hAnsi="Cambria Math"/>
                      <w:sz w:val="24"/>
                      <w:szCs w:val="24"/>
                    </w:rPr>
                    <m:t>8</m:t>
                  </m:r>
                </m:den>
              </m:f>
              <m:r>
                <w:rPr>
                  <w:rFonts w:ascii="Cambria Math" w:hAnsi="Cambria Math"/>
                  <w:sz w:val="24"/>
                  <w:szCs w:val="24"/>
                </w:rPr>
                <m:t xml:space="preserve"> </m:t>
              </m:r>
            </m:oMath>
            <w:r w:rsidRPr="004579EE">
              <w:rPr>
                <w:sz w:val="24"/>
                <w:szCs w:val="24"/>
              </w:rPr>
              <w:t xml:space="preserve"> y </w:t>
            </w:r>
            <m:oMath>
              <m:f>
                <m:fPr>
                  <m:ctrlPr>
                    <w:rPr>
                      <w:rFonts w:ascii="Cambria Math" w:hAnsi="Cambria Math"/>
                      <w:i/>
                      <w:sz w:val="24"/>
                      <w:szCs w:val="24"/>
                    </w:rPr>
                  </m:ctrlPr>
                </m:fPr>
                <m:num>
                  <m:r>
                    <w:rPr>
                      <w:rFonts w:ascii="Cambria Math" w:hAnsi="Cambria Math"/>
                      <w:sz w:val="24"/>
                      <w:szCs w:val="24"/>
                    </w:rPr>
                    <m:t>5</m:t>
                  </m:r>
                </m:num>
                <m:den>
                  <m:r>
                    <w:rPr>
                      <w:rFonts w:ascii="Cambria Math" w:hAnsi="Cambria Math"/>
                      <w:sz w:val="24"/>
                      <w:szCs w:val="24"/>
                    </w:rPr>
                    <m:t>11</m:t>
                  </m:r>
                </m:den>
              </m:f>
            </m:oMath>
          </w:p>
          <w:p w14:paraId="4C167AFD" w14:textId="77777777" w:rsidR="004579EE" w:rsidRPr="004579EE" w:rsidRDefault="004579EE" w:rsidP="00822020">
            <w:pPr>
              <w:spacing w:line="360" w:lineRule="auto"/>
              <w:jc w:val="both"/>
              <w:rPr>
                <w:sz w:val="24"/>
                <w:szCs w:val="24"/>
              </w:rPr>
            </w:pPr>
            <w:r w:rsidRPr="004579EE">
              <w:rPr>
                <w:sz w:val="24"/>
                <w:szCs w:val="24"/>
              </w:rPr>
              <w:t>Aplicando los criterios de las relaciones de orden para los racionales, se tiene que:</w:t>
            </w:r>
          </w:p>
          <w:p w14:paraId="15791A19" w14:textId="77777777" w:rsidR="004579EE" w:rsidRPr="004579EE" w:rsidRDefault="004579EE" w:rsidP="00822020">
            <w:pPr>
              <w:spacing w:line="360" w:lineRule="auto"/>
              <w:jc w:val="both"/>
              <w:rPr>
                <w:sz w:val="24"/>
                <w:szCs w:val="24"/>
              </w:rPr>
            </w:pPr>
            <w:r w:rsidRPr="004579EE">
              <w:rPr>
                <w:sz w:val="24"/>
                <w:szCs w:val="24"/>
              </w:rPr>
              <w:lastRenderedPageBreak/>
              <w:t xml:space="preserve">3 x 11 = 33 y 5 x 8 = 40, entonces </w:t>
            </w:r>
            <m:oMath>
              <m:f>
                <m:fPr>
                  <m:ctrlPr>
                    <w:rPr>
                      <w:rFonts w:ascii="Cambria Math" w:hAnsi="Cambria Math"/>
                      <w:i/>
                      <w:sz w:val="24"/>
                      <w:szCs w:val="24"/>
                    </w:rPr>
                  </m:ctrlPr>
                </m:fPr>
                <m:num>
                  <m:r>
                    <w:rPr>
                      <w:rFonts w:ascii="Cambria Math" w:hAnsi="Cambria Math"/>
                      <w:sz w:val="24"/>
                      <w:szCs w:val="24"/>
                    </w:rPr>
                    <m:t>3</m:t>
                  </m:r>
                </m:num>
                <m:den>
                  <m:r>
                    <w:rPr>
                      <w:rFonts w:ascii="Cambria Math" w:hAnsi="Cambria Math"/>
                      <w:sz w:val="24"/>
                      <w:szCs w:val="24"/>
                    </w:rPr>
                    <m:t>8</m:t>
                  </m:r>
                </m:den>
              </m:f>
              <m:r>
                <w:rPr>
                  <w:rFonts w:ascii="Cambria Math" w:hAnsi="Cambria Math"/>
                  <w:sz w:val="24"/>
                  <w:szCs w:val="24"/>
                </w:rPr>
                <m:t xml:space="preserve"> </m:t>
              </m:r>
            </m:oMath>
            <w:r w:rsidRPr="004579EE">
              <w:rPr>
                <w:sz w:val="24"/>
                <w:szCs w:val="24"/>
              </w:rPr>
              <w:t xml:space="preserve"> &lt; </w:t>
            </w:r>
            <m:oMath>
              <m:f>
                <m:fPr>
                  <m:ctrlPr>
                    <w:rPr>
                      <w:rFonts w:ascii="Cambria Math" w:hAnsi="Cambria Math"/>
                      <w:i/>
                      <w:sz w:val="24"/>
                      <w:szCs w:val="24"/>
                    </w:rPr>
                  </m:ctrlPr>
                </m:fPr>
                <m:num>
                  <m:r>
                    <w:rPr>
                      <w:rFonts w:ascii="Cambria Math" w:hAnsi="Cambria Math"/>
                      <w:sz w:val="24"/>
                      <w:szCs w:val="24"/>
                    </w:rPr>
                    <m:t>5</m:t>
                  </m:r>
                </m:num>
                <m:den>
                  <m:r>
                    <w:rPr>
                      <w:rFonts w:ascii="Cambria Math" w:hAnsi="Cambria Math"/>
                      <w:sz w:val="24"/>
                      <w:szCs w:val="24"/>
                    </w:rPr>
                    <m:t>11</m:t>
                  </m:r>
                </m:den>
              </m:f>
            </m:oMath>
          </w:p>
          <w:p w14:paraId="61EAF0EB" w14:textId="77777777" w:rsidR="004579EE" w:rsidRPr="004579EE" w:rsidRDefault="004579EE" w:rsidP="004579EE">
            <w:pPr>
              <w:pStyle w:val="Prrafodelista"/>
              <w:numPr>
                <w:ilvl w:val="0"/>
                <w:numId w:val="15"/>
              </w:numPr>
              <w:spacing w:line="360" w:lineRule="auto"/>
              <w:jc w:val="both"/>
              <w:rPr>
                <w:rFonts w:ascii="Calibri" w:hAnsi="Calibri" w:cs="Calibri"/>
                <w:b/>
                <w:sz w:val="24"/>
                <w:szCs w:val="24"/>
              </w:rPr>
            </w:pPr>
            <w:r w:rsidRPr="004579EE">
              <w:rPr>
                <w:rFonts w:ascii="Calibri" w:hAnsi="Calibri" w:cs="Calibri"/>
                <w:b/>
                <w:sz w:val="24"/>
                <w:szCs w:val="24"/>
              </w:rPr>
              <w:t>Representación en la recta de los números racionales</w:t>
            </w:r>
          </w:p>
          <w:p w14:paraId="0D295E49" w14:textId="77777777" w:rsidR="004579EE" w:rsidRPr="004579EE" w:rsidRDefault="004579EE" w:rsidP="00822020">
            <w:pPr>
              <w:spacing w:line="360" w:lineRule="auto"/>
              <w:ind w:left="1416"/>
              <w:jc w:val="both"/>
              <w:rPr>
                <w:b/>
                <w:sz w:val="24"/>
                <w:szCs w:val="24"/>
              </w:rPr>
            </w:pPr>
            <w:r w:rsidRPr="004579EE">
              <w:rPr>
                <w:noProof/>
              </w:rPr>
              <mc:AlternateContent>
                <mc:Choice Requires="wps">
                  <w:drawing>
                    <wp:anchor distT="0" distB="0" distL="114300" distR="114300" simplePos="0" relativeHeight="251674624" behindDoc="0" locked="0" layoutInCell="1" allowOverlap="1" wp14:anchorId="31EEC51C" wp14:editId="300C8BA1">
                      <wp:simplePos x="0" y="0"/>
                      <wp:positionH relativeFrom="column">
                        <wp:posOffset>2263140</wp:posOffset>
                      </wp:positionH>
                      <wp:positionV relativeFrom="paragraph">
                        <wp:posOffset>288290</wp:posOffset>
                      </wp:positionV>
                      <wp:extent cx="0" cy="47625"/>
                      <wp:effectExtent l="0" t="0" r="38100" b="28575"/>
                      <wp:wrapNone/>
                      <wp:docPr id="38" name="Conector recto 38"/>
                      <wp:cNvGraphicFramePr/>
                      <a:graphic xmlns:a="http://schemas.openxmlformats.org/drawingml/2006/main">
                        <a:graphicData uri="http://schemas.microsoft.com/office/word/2010/wordprocessingShape">
                          <wps:wsp>
                            <wps:cNvCnPr/>
                            <wps:spPr>
                              <a:xfrm>
                                <a:off x="0" y="0"/>
                                <a:ext cx="0" cy="476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33408398" id="Conector recto 38"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178.2pt,22.7pt" to="178.2pt,2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" strokecolor="#0a5cbf [2452]">
                      <v:stroke opacity="39321f" endcap="round"/>
                    </v:line>
                  </w:pict>
                </mc:Fallback>
              </mc:AlternateContent>
            </w:r>
            <w:r w:rsidRPr="004579EE">
              <w:rPr>
                <w:noProof/>
              </w:rPr>
              <mc:AlternateContent>
                <mc:Choice Requires="wps">
                  <w:drawing>
                    <wp:anchor distT="0" distB="0" distL="114300" distR="114300" simplePos="0" relativeHeight="251675648" behindDoc="0" locked="0" layoutInCell="1" allowOverlap="1" wp14:anchorId="6C556BC3" wp14:editId="24141499">
                      <wp:simplePos x="0" y="0"/>
                      <wp:positionH relativeFrom="column">
                        <wp:posOffset>43815</wp:posOffset>
                      </wp:positionH>
                      <wp:positionV relativeFrom="paragraph">
                        <wp:posOffset>288290</wp:posOffset>
                      </wp:positionV>
                      <wp:extent cx="4343400" cy="0"/>
                      <wp:effectExtent l="0" t="0" r="0" b="0"/>
                      <wp:wrapNone/>
                      <wp:docPr id="39" name="Conector recto 39"/>
                      <wp:cNvGraphicFramePr/>
                      <a:graphic xmlns:a="http://schemas.openxmlformats.org/drawingml/2006/main">
                        <a:graphicData uri="http://schemas.microsoft.com/office/word/2010/wordprocessingShape">
                          <wps:wsp>
                            <wps:cNvCnPr/>
                            <wps:spPr>
                              <a:xfrm>
                                <a:off x="0" y="0"/>
                                <a:ext cx="43434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3955EB5" id="Conector recto 39"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5pt,22.7pt" to="345.45pt,2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" strokecolor="#3e3e3e [2448]">
                      <v:stroke opacity="39321f" endcap="round"/>
                    </v:line>
                  </w:pict>
                </mc:Fallback>
              </mc:AlternateContent>
            </w:r>
            <m:oMath>
              <m:sSup>
                <m:sSupPr>
                  <m:ctrlPr>
                    <w:rPr>
                      <w:rFonts w:ascii="Cambria Math" w:hAnsi="Cambria Math"/>
                      <w:b/>
                      <w:i/>
                      <w:sz w:val="24"/>
                      <w:szCs w:val="24"/>
                    </w:rPr>
                  </m:ctrlPr>
                </m:sSupPr>
                <m:e>
                  <m:r>
                    <m:rPr>
                      <m:sty m:val="bi"/>
                    </m:rPr>
                    <w:rPr>
                      <w:rFonts w:ascii="Cambria Math" w:hAnsi="Cambria Math"/>
                      <w:sz w:val="24"/>
                      <w:szCs w:val="24"/>
                    </w:rPr>
                    <m:t>Q</m:t>
                  </m:r>
                </m:e>
                <m:sup>
                  <m:r>
                    <m:rPr>
                      <m:sty m:val="bi"/>
                    </m:rPr>
                    <w:rPr>
                      <w:rFonts w:ascii="Cambria Math" w:hAnsi="Cambria Math"/>
                      <w:sz w:val="24"/>
                      <w:szCs w:val="24"/>
                    </w:rPr>
                    <m:t>-</m:t>
                  </m:r>
                </m:sup>
              </m:sSup>
            </m:oMath>
            <w:r w:rsidRPr="004579EE">
              <w:rPr>
                <w:b/>
                <w:noProof/>
                <w:sz w:val="24"/>
                <w:szCs w:val="24"/>
              </w:rPr>
              <w:tab/>
            </w:r>
            <w:r w:rsidRPr="004579EE">
              <w:rPr>
                <w:b/>
                <w:noProof/>
                <w:sz w:val="24"/>
                <w:szCs w:val="24"/>
              </w:rPr>
              <w:tab/>
            </w:r>
            <w:r w:rsidRPr="004579EE">
              <w:rPr>
                <w:b/>
                <w:noProof/>
                <w:sz w:val="24"/>
                <w:szCs w:val="24"/>
              </w:rPr>
              <w:tab/>
            </w:r>
            <w:r w:rsidRPr="004579EE">
              <w:rPr>
                <w:b/>
                <w:noProof/>
                <w:sz w:val="24"/>
                <w:szCs w:val="24"/>
              </w:rPr>
              <w:tab/>
            </w:r>
            <w:r w:rsidRPr="004579EE">
              <w:rPr>
                <w:b/>
                <w:noProof/>
                <w:sz w:val="24"/>
                <w:szCs w:val="24"/>
              </w:rPr>
              <w:tab/>
            </w:r>
            <m:oMath>
              <m:sSup>
                <m:sSupPr>
                  <m:ctrlPr>
                    <w:rPr>
                      <w:rFonts w:ascii="Cambria Math" w:hAnsi="Cambria Math"/>
                      <w:b/>
                      <w:i/>
                      <w:noProof/>
                      <w:sz w:val="24"/>
                      <w:szCs w:val="24"/>
                    </w:rPr>
                  </m:ctrlPr>
                </m:sSupPr>
                <m:e>
                  <m:r>
                    <m:rPr>
                      <m:sty m:val="bi"/>
                    </m:rPr>
                    <w:rPr>
                      <w:rFonts w:ascii="Cambria Math" w:hAnsi="Cambria Math"/>
                      <w:noProof/>
                      <w:sz w:val="24"/>
                      <w:szCs w:val="24"/>
                    </w:rPr>
                    <m:t>Q</m:t>
                  </m:r>
                </m:e>
                <m:sup>
                  <m:r>
                    <m:rPr>
                      <m:sty m:val="bi"/>
                    </m:rPr>
                    <w:rPr>
                      <w:rFonts w:ascii="Cambria Math" w:hAnsi="Cambria Math"/>
                      <w:noProof/>
                      <w:sz w:val="24"/>
                      <w:szCs w:val="24"/>
                    </w:rPr>
                    <m:t>+</m:t>
                  </m:r>
                </m:sup>
              </m:sSup>
            </m:oMath>
          </w:p>
          <w:p w14:paraId="0712D41D" w14:textId="77777777" w:rsidR="004579EE" w:rsidRPr="004579EE" w:rsidRDefault="004579EE" w:rsidP="00822020">
            <w:pPr>
              <w:spacing w:line="360" w:lineRule="auto"/>
              <w:ind w:left="2832" w:firstLine="708"/>
              <w:jc w:val="both"/>
              <w:rPr>
                <w:b/>
                <w:sz w:val="24"/>
                <w:szCs w:val="24"/>
              </w:rPr>
            </w:pPr>
            <w:r w:rsidRPr="004579EE">
              <w:rPr>
                <w:b/>
                <w:sz w:val="24"/>
                <w:szCs w:val="24"/>
              </w:rPr>
              <w:t>0</w:t>
            </w:r>
          </w:p>
          <w:p w14:paraId="78601BD9" w14:textId="77777777" w:rsidR="004579EE" w:rsidRPr="004579EE" w:rsidRDefault="004579EE" w:rsidP="00822020">
            <w:pPr>
              <w:spacing w:line="360" w:lineRule="auto"/>
              <w:jc w:val="both"/>
              <w:rPr>
                <w:sz w:val="24"/>
                <w:szCs w:val="24"/>
              </w:rPr>
            </w:pPr>
            <w:r w:rsidRPr="004579EE">
              <w:rPr>
                <w:noProof/>
                <w:sz w:val="24"/>
                <w:szCs w:val="24"/>
                <w:lang w:eastAsia="es-CO"/>
              </w:rPr>
              <w:drawing>
                <wp:inline distT="0" distB="0" distL="0" distR="0" wp14:anchorId="3166F5B1" wp14:editId="55EC6569">
                  <wp:extent cx="4295775" cy="3810000"/>
                  <wp:effectExtent l="0" t="0" r="9525" b="0"/>
                  <wp:docPr id="1" name="Imagen 1" descr="http://static.icarito.cl/20100126/6770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3" descr="http://static.icarito.cl/20100126/677078.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95775" cy="3810000"/>
                          </a:xfrm>
                          <a:prstGeom prst="rect">
                            <a:avLst/>
                          </a:prstGeom>
                          <a:noFill/>
                          <a:ln>
                            <a:noFill/>
                          </a:ln>
                        </pic:spPr>
                      </pic:pic>
                    </a:graphicData>
                  </a:graphic>
                </wp:inline>
              </w:drawing>
            </w:r>
          </w:p>
          <w:p w14:paraId="1A194055" w14:textId="77777777" w:rsidR="004579EE" w:rsidRPr="004579EE" w:rsidRDefault="004579EE" w:rsidP="004579EE">
            <w:pPr>
              <w:pStyle w:val="Prrafodelista"/>
              <w:numPr>
                <w:ilvl w:val="0"/>
                <w:numId w:val="15"/>
              </w:numPr>
              <w:spacing w:line="360" w:lineRule="auto"/>
              <w:jc w:val="both"/>
              <w:rPr>
                <w:rFonts w:ascii="Calibri" w:hAnsi="Calibri" w:cs="Calibri"/>
                <w:sz w:val="24"/>
                <w:szCs w:val="24"/>
              </w:rPr>
            </w:pPr>
            <w:r w:rsidRPr="004579EE">
              <w:rPr>
                <w:rFonts w:ascii="Calibri" w:hAnsi="Calibri" w:cs="Calibri"/>
                <w:b/>
                <w:sz w:val="24"/>
                <w:szCs w:val="24"/>
              </w:rPr>
              <w:t>Números Fraccionarios y Números Decimales</w:t>
            </w:r>
          </w:p>
          <w:p w14:paraId="55C5B0F4" w14:textId="77777777" w:rsidR="004579EE" w:rsidRPr="004579EE" w:rsidRDefault="004579EE" w:rsidP="004579EE">
            <w:pPr>
              <w:pStyle w:val="Prrafodelista"/>
              <w:numPr>
                <w:ilvl w:val="0"/>
                <w:numId w:val="16"/>
              </w:numPr>
              <w:spacing w:line="360" w:lineRule="auto"/>
              <w:jc w:val="both"/>
              <w:rPr>
                <w:rFonts w:ascii="Calibri" w:hAnsi="Calibri" w:cs="Calibri"/>
                <w:sz w:val="24"/>
                <w:szCs w:val="24"/>
              </w:rPr>
            </w:pPr>
            <w:r w:rsidRPr="004579EE">
              <w:rPr>
                <w:rFonts w:ascii="Calibri" w:hAnsi="Calibri" w:cs="Calibri"/>
                <w:b/>
                <w:sz w:val="24"/>
                <w:szCs w:val="24"/>
              </w:rPr>
              <w:t>Expresión de los números racionales en forma decimal</w:t>
            </w:r>
          </w:p>
          <w:p w14:paraId="1C2263B3" w14:textId="77777777" w:rsidR="004579EE" w:rsidRPr="004579EE" w:rsidRDefault="004579EE" w:rsidP="00822020">
            <w:pPr>
              <w:spacing w:line="360" w:lineRule="auto"/>
              <w:jc w:val="both"/>
              <w:rPr>
                <w:sz w:val="24"/>
                <w:szCs w:val="24"/>
              </w:rPr>
            </w:pPr>
            <w:r w:rsidRPr="004579EE">
              <w:rPr>
                <w:sz w:val="24"/>
                <w:szCs w:val="24"/>
              </w:rPr>
              <w:t>Cualquier número racional escrito en su forma fraccionaria puede representarse como un decimal, al efectuar la división entre el numerador y el denominador.</w:t>
            </w:r>
          </w:p>
          <w:p w14:paraId="6E578272" w14:textId="77777777" w:rsidR="004579EE" w:rsidRPr="004579EE" w:rsidRDefault="004579EE" w:rsidP="00822020">
            <w:pPr>
              <w:spacing w:line="360" w:lineRule="auto"/>
              <w:jc w:val="both"/>
              <w:rPr>
                <w:b/>
                <w:sz w:val="24"/>
                <w:szCs w:val="24"/>
              </w:rPr>
            </w:pPr>
          </w:p>
          <w:p w14:paraId="2E344700" w14:textId="77777777" w:rsidR="004579EE" w:rsidRPr="004579EE" w:rsidRDefault="004579EE" w:rsidP="00822020">
            <w:pPr>
              <w:spacing w:line="360" w:lineRule="auto"/>
              <w:jc w:val="both"/>
              <w:rPr>
                <w:b/>
                <w:sz w:val="24"/>
                <w:szCs w:val="24"/>
              </w:rPr>
            </w:pPr>
          </w:p>
          <w:p w14:paraId="2694A0F2" w14:textId="77777777" w:rsidR="004579EE" w:rsidRPr="004579EE" w:rsidRDefault="004579EE" w:rsidP="00822020">
            <w:pPr>
              <w:spacing w:line="360" w:lineRule="auto"/>
              <w:jc w:val="both"/>
              <w:rPr>
                <w:b/>
                <w:sz w:val="24"/>
                <w:szCs w:val="24"/>
              </w:rPr>
            </w:pPr>
            <w:r w:rsidRPr="004579EE">
              <w:rPr>
                <w:b/>
                <w:sz w:val="24"/>
                <w:szCs w:val="24"/>
              </w:rPr>
              <w:lastRenderedPageBreak/>
              <w:t>EJEMPLO:</w:t>
            </w:r>
          </w:p>
          <w:p w14:paraId="2EEF2481" w14:textId="77777777" w:rsidR="004579EE" w:rsidRPr="004579EE" w:rsidRDefault="004579EE" w:rsidP="00822020">
            <w:pPr>
              <w:spacing w:line="360" w:lineRule="auto"/>
              <w:jc w:val="both"/>
              <w:rPr>
                <w:sz w:val="24"/>
                <w:szCs w:val="24"/>
              </w:rPr>
            </w:pPr>
            <w:r w:rsidRPr="004579EE">
              <w:rPr>
                <w:noProof/>
              </w:rPr>
              <mc:AlternateContent>
                <mc:Choice Requires="wps">
                  <w:drawing>
                    <wp:anchor distT="0" distB="0" distL="114300" distR="114300" simplePos="0" relativeHeight="251676672" behindDoc="0" locked="0" layoutInCell="1" allowOverlap="1" wp14:anchorId="68FB4C60" wp14:editId="5C562045">
                      <wp:simplePos x="0" y="0"/>
                      <wp:positionH relativeFrom="column">
                        <wp:posOffset>2282190</wp:posOffset>
                      </wp:positionH>
                      <wp:positionV relativeFrom="paragraph">
                        <wp:posOffset>454660</wp:posOffset>
                      </wp:positionV>
                      <wp:extent cx="2124075" cy="1266825"/>
                      <wp:effectExtent l="0" t="0" r="28575" b="28575"/>
                      <wp:wrapNone/>
                      <wp:docPr id="41" name="Cuadro de texto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4075" cy="1266825"/>
                              </a:xfrm>
                              <a:prstGeom prst="rect">
                                <a:avLst/>
                              </a:prstGeom>
                              <a:solidFill>
                                <a:srgbClr val="FFFFFF"/>
                              </a:solidFill>
                              <a:ln w="9525">
                                <a:solidFill>
                                  <a:schemeClr val="bg1"/>
                                </a:solidFill>
                                <a:miter lim="800000"/>
                                <a:headEnd/>
                                <a:tailEnd/>
                              </a:ln>
                            </wps:spPr>
                            <wps:txbx>
                              <w:txbxContent>
                                <w:p w14:paraId="1AA3DAC8" w14:textId="77777777" w:rsidR="004579EE" w:rsidRDefault="004579EE" w:rsidP="004579EE">
                                  <w:pPr>
                                    <w:spacing w:after="0"/>
                                  </w:pPr>
                                  <w:r>
                                    <w:t xml:space="preserve">           5              22</w:t>
                                  </w:r>
                                </w:p>
                                <w:p w14:paraId="1B0CE7A7" w14:textId="77777777" w:rsidR="004579EE" w:rsidRDefault="004579EE" w:rsidP="004579EE">
                                  <w:pPr>
                                    <w:spacing w:after="0"/>
                                  </w:pPr>
                                  <w:r>
                                    <w:t xml:space="preserve">           50    0,22727...</w:t>
                                  </w:r>
                                </w:p>
                                <w:p w14:paraId="591F9F99" w14:textId="77777777" w:rsidR="004579EE" w:rsidRDefault="004579EE" w:rsidP="004579EE">
                                  <w:pPr>
                                    <w:spacing w:after="0"/>
                                  </w:pPr>
                                  <w:r>
                                    <w:t xml:space="preserve">             60</w:t>
                                  </w:r>
                                </w:p>
                                <w:p w14:paraId="2D3A97AF" w14:textId="77777777" w:rsidR="004579EE" w:rsidRDefault="004579EE" w:rsidP="004579EE">
                                  <w:pPr>
                                    <w:spacing w:after="0"/>
                                  </w:pPr>
                                  <w:r>
                                    <w:t xml:space="preserve">             160</w:t>
                                  </w:r>
                                </w:p>
                                <w:p w14:paraId="3BD9EC04" w14:textId="77777777" w:rsidR="004579EE" w:rsidRDefault="004579EE" w:rsidP="004579EE">
                                  <w:pPr>
                                    <w:spacing w:after="0"/>
                                  </w:pPr>
                                  <w:r>
                                    <w:tab/>
                                    <w:t xml:space="preserve">    60</w:t>
                                  </w:r>
                                </w:p>
                                <w:p w14:paraId="32402E52" w14:textId="77777777" w:rsidR="004579EE" w:rsidRDefault="004579EE" w:rsidP="004579EE">
                                  <w:pPr>
                                    <w:spacing w:after="0"/>
                                  </w:pPr>
                                  <w:r>
                                    <w:tab/>
                                    <w:t xml:space="preserve">    160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8FB4C60" id="_x0000_t202" coordsize="21600,21600" o:spt="202" path="m,l,21600r21600,l21600,xe">
                      <v:stroke joinstyle="miter"/>
                      <v:path gradientshapeok="t" o:connecttype="rect"/>
                    </v:shapetype>
                    <v:shape id="Cuadro de texto 41" o:spid="_x0000_s1026" type="#_x0000_t202" style="position:absolute;left:0;text-align:left;margin-left:179.7pt;margin-top:35.8pt;width:167.25pt;height:99.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" strokecolor="white [3212]">
                      <v:textbox>
                        <w:txbxContent>
                          <w:p w14:paraId="1AA3DAC8" w14:textId="77777777" w:rsidR="004579EE" w:rsidRDefault="004579EE" w:rsidP="004579EE">
                            <w:pPr>
                              <w:spacing w:after="0"/>
                            </w:pPr>
                            <w:r>
                              <w:t xml:space="preserve">           5              22</w:t>
                            </w:r>
                          </w:p>
                          <w:p w14:paraId="1B0CE7A7" w14:textId="77777777" w:rsidR="004579EE" w:rsidRDefault="004579EE" w:rsidP="004579EE">
                            <w:pPr>
                              <w:spacing w:after="0"/>
                            </w:pPr>
                            <w:r>
                              <w:t xml:space="preserve">           50    0,22727...</w:t>
                            </w:r>
                          </w:p>
                          <w:p w14:paraId="591F9F99" w14:textId="77777777" w:rsidR="004579EE" w:rsidRDefault="004579EE" w:rsidP="004579EE">
                            <w:pPr>
                              <w:spacing w:after="0"/>
                            </w:pPr>
                            <w:r>
                              <w:t xml:space="preserve">             60</w:t>
                            </w:r>
                          </w:p>
                          <w:p w14:paraId="2D3A97AF" w14:textId="77777777" w:rsidR="004579EE" w:rsidRDefault="004579EE" w:rsidP="004579EE">
                            <w:pPr>
                              <w:spacing w:after="0"/>
                            </w:pPr>
                            <w:r>
                              <w:t xml:space="preserve">             160</w:t>
                            </w:r>
                          </w:p>
                          <w:p w14:paraId="3BD9EC04" w14:textId="77777777" w:rsidR="004579EE" w:rsidRDefault="004579EE" w:rsidP="004579EE">
                            <w:pPr>
                              <w:spacing w:after="0"/>
                            </w:pPr>
                            <w:r>
                              <w:tab/>
                              <w:t xml:space="preserve">    60</w:t>
                            </w:r>
                          </w:p>
                          <w:p w14:paraId="32402E52" w14:textId="77777777" w:rsidR="004579EE" w:rsidRDefault="004579EE" w:rsidP="004579EE">
                            <w:pPr>
                              <w:spacing w:after="0"/>
                            </w:pPr>
                            <w:r>
                              <w:tab/>
                              <w:t xml:space="preserve">    160</w:t>
                            </w:r>
                          </w:p>
                        </w:txbxContent>
                      </v:textbox>
                    </v:shape>
                  </w:pict>
                </mc:Fallback>
              </mc:AlternateContent>
            </w:r>
            <w:r w:rsidRPr="004579EE">
              <w:rPr>
                <w:sz w:val="24"/>
                <w:szCs w:val="24"/>
              </w:rPr>
              <w:t xml:space="preserve">Expresar el siguiente racional en forma decimal:  </w:t>
            </w:r>
            <m:oMath>
              <m:f>
                <m:fPr>
                  <m:ctrlPr>
                    <w:rPr>
                      <w:rFonts w:ascii="Cambria Math" w:hAnsi="Cambria Math"/>
                      <w:i/>
                      <w:sz w:val="24"/>
                      <w:szCs w:val="24"/>
                    </w:rPr>
                  </m:ctrlPr>
                </m:fPr>
                <m:num>
                  <m:r>
                    <w:rPr>
                      <w:rFonts w:ascii="Cambria Math" w:hAnsi="Cambria Math"/>
                      <w:sz w:val="24"/>
                      <w:szCs w:val="24"/>
                    </w:rPr>
                    <m:t>5</m:t>
                  </m:r>
                </m:num>
                <m:den>
                  <m:r>
                    <w:rPr>
                      <w:rFonts w:ascii="Cambria Math" w:hAnsi="Cambria Math"/>
                      <w:sz w:val="24"/>
                      <w:szCs w:val="24"/>
                    </w:rPr>
                    <m:t>22</m:t>
                  </m:r>
                </m:den>
              </m:f>
            </m:oMath>
          </w:p>
          <w:p w14:paraId="2758325F" w14:textId="77777777" w:rsidR="004579EE" w:rsidRPr="004579EE" w:rsidRDefault="004579EE" w:rsidP="00822020">
            <w:pPr>
              <w:spacing w:line="360" w:lineRule="auto"/>
              <w:jc w:val="both"/>
              <w:rPr>
                <w:sz w:val="24"/>
                <w:szCs w:val="24"/>
              </w:rPr>
            </w:pPr>
            <w:r w:rsidRPr="004579EE">
              <w:rPr>
                <w:noProof/>
              </w:rPr>
              <mc:AlternateContent>
                <mc:Choice Requires="wps">
                  <w:drawing>
                    <wp:anchor distT="0" distB="0" distL="114300" distR="114300" simplePos="0" relativeHeight="251677696" behindDoc="0" locked="0" layoutInCell="1" allowOverlap="1" wp14:anchorId="2C591CDD" wp14:editId="71B50D1E">
                      <wp:simplePos x="0" y="0"/>
                      <wp:positionH relativeFrom="column">
                        <wp:posOffset>2586990</wp:posOffset>
                      </wp:positionH>
                      <wp:positionV relativeFrom="paragraph">
                        <wp:posOffset>48895</wp:posOffset>
                      </wp:positionV>
                      <wp:extent cx="0" cy="171450"/>
                      <wp:effectExtent l="0" t="0" r="38100" b="19050"/>
                      <wp:wrapNone/>
                      <wp:docPr id="40" name="Conector recto 40"/>
                      <wp:cNvGraphicFramePr/>
                      <a:graphic xmlns:a="http://schemas.openxmlformats.org/drawingml/2006/main">
                        <a:graphicData uri="http://schemas.microsoft.com/office/word/2010/wordprocessingShape">
                          <wps:wsp>
                            <wps:cNvCnPr/>
                            <wps:spPr>
                              <a:xfrm>
                                <a:off x="0" y="0"/>
                                <a:ext cx="0" cy="1714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9B459B2" id="Conector recto 40"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3.7pt,3.85pt" to="203.7pt,1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" strokecolor="#3e3e3e [2448]">
                      <v:stroke opacity="39321f" endcap="round"/>
                    </v:line>
                  </w:pict>
                </mc:Fallback>
              </mc:AlternateContent>
            </w:r>
            <w:r w:rsidRPr="004579EE">
              <w:rPr>
                <w:noProof/>
              </w:rPr>
              <mc:AlternateContent>
                <mc:Choice Requires="wps">
                  <w:drawing>
                    <wp:anchor distT="0" distB="0" distL="114300" distR="114300" simplePos="0" relativeHeight="251678720" behindDoc="0" locked="0" layoutInCell="1" allowOverlap="1" wp14:anchorId="49C53900" wp14:editId="2E288DA4">
                      <wp:simplePos x="0" y="0"/>
                      <wp:positionH relativeFrom="column">
                        <wp:posOffset>2586990</wp:posOffset>
                      </wp:positionH>
                      <wp:positionV relativeFrom="paragraph">
                        <wp:posOffset>219710</wp:posOffset>
                      </wp:positionV>
                      <wp:extent cx="590550" cy="0"/>
                      <wp:effectExtent l="0" t="0" r="0" b="0"/>
                      <wp:wrapNone/>
                      <wp:docPr id="42" name="Conector recto 42"/>
                      <wp:cNvGraphicFramePr/>
                      <a:graphic xmlns:a="http://schemas.openxmlformats.org/drawingml/2006/main">
                        <a:graphicData uri="http://schemas.microsoft.com/office/word/2010/wordprocessingShape">
                          <wps:wsp>
                            <wps:cNvCnPr/>
                            <wps:spPr>
                              <a:xfrm>
                                <a:off x="0" y="0"/>
                                <a:ext cx="5905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717B3F7C" id="Conector recto 42"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203.7pt,17.3pt" to="250.2pt,1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" strokecolor="#3e3e3e [2448]">
                      <v:stroke opacity="39321f" endcap="round"/>
                    </v:line>
                  </w:pict>
                </mc:Fallback>
              </mc:AlternateContent>
            </w:r>
          </w:p>
          <w:p w14:paraId="7D912141" w14:textId="77777777" w:rsidR="004579EE" w:rsidRPr="004579EE" w:rsidRDefault="004579EE" w:rsidP="00822020">
            <w:pPr>
              <w:spacing w:line="360" w:lineRule="auto"/>
              <w:jc w:val="both"/>
              <w:rPr>
                <w:sz w:val="24"/>
                <w:szCs w:val="24"/>
              </w:rPr>
            </w:pPr>
            <w:r w:rsidRPr="004579EE">
              <w:rPr>
                <w:sz w:val="24"/>
                <w:szCs w:val="24"/>
              </w:rPr>
              <w:tab/>
            </w:r>
            <w:r w:rsidRPr="004579EE">
              <w:rPr>
                <w:sz w:val="24"/>
                <w:szCs w:val="24"/>
              </w:rPr>
              <w:tab/>
            </w:r>
          </w:p>
          <w:p w14:paraId="43B5A40A" w14:textId="77777777" w:rsidR="004579EE" w:rsidRPr="004579EE" w:rsidRDefault="004579EE" w:rsidP="00822020">
            <w:pPr>
              <w:spacing w:line="360" w:lineRule="auto"/>
              <w:jc w:val="both"/>
              <w:rPr>
                <w:sz w:val="24"/>
                <w:szCs w:val="24"/>
              </w:rPr>
            </w:pPr>
            <w:r w:rsidRPr="004579EE">
              <w:rPr>
                <w:b/>
                <w:sz w:val="24"/>
                <w:szCs w:val="24"/>
              </w:rPr>
              <w:t xml:space="preserve">  </w:t>
            </w:r>
          </w:p>
          <w:p w14:paraId="2A62DCFD" w14:textId="77777777" w:rsidR="004579EE" w:rsidRPr="004579EE" w:rsidRDefault="004579EE" w:rsidP="004579EE">
            <w:pPr>
              <w:pStyle w:val="Prrafodelista"/>
              <w:numPr>
                <w:ilvl w:val="0"/>
                <w:numId w:val="21"/>
              </w:numPr>
              <w:spacing w:line="360" w:lineRule="auto"/>
              <w:jc w:val="both"/>
              <w:rPr>
                <w:rFonts w:ascii="Calibri" w:hAnsi="Calibri" w:cs="Calibri"/>
                <w:sz w:val="24"/>
                <w:szCs w:val="24"/>
              </w:rPr>
            </w:pPr>
            <w:r w:rsidRPr="004579EE">
              <w:rPr>
                <w:rFonts w:ascii="Calibri" w:hAnsi="Calibri" w:cs="Calibri"/>
                <w:b/>
                <w:sz w:val="24"/>
                <w:szCs w:val="24"/>
              </w:rPr>
              <w:t>Expresión de los números decimales en forma fraccionaria</w:t>
            </w:r>
          </w:p>
          <w:p w14:paraId="2DC4A915" w14:textId="77777777" w:rsidR="004579EE" w:rsidRPr="004579EE" w:rsidRDefault="004579EE" w:rsidP="00822020">
            <w:pPr>
              <w:spacing w:line="360" w:lineRule="auto"/>
              <w:jc w:val="both"/>
              <w:rPr>
                <w:sz w:val="24"/>
                <w:szCs w:val="24"/>
              </w:rPr>
            </w:pPr>
            <w:r w:rsidRPr="004579EE">
              <w:rPr>
                <w:sz w:val="24"/>
                <w:szCs w:val="24"/>
              </w:rPr>
              <w:t xml:space="preserve">Dado un decimal cualquiera al que llamaremos </w:t>
            </w:r>
            <w:r w:rsidRPr="004579EE">
              <w:rPr>
                <w:i/>
                <w:sz w:val="24"/>
                <w:szCs w:val="24"/>
              </w:rPr>
              <w:t>x</w:t>
            </w:r>
            <w:r w:rsidRPr="004579EE">
              <w:rPr>
                <w:sz w:val="24"/>
                <w:szCs w:val="24"/>
              </w:rPr>
              <w:t>, es posible determinar la fracción que lo origina o que lo genera, multiplicando por una potencia adecuada de 10 y después restando para eliminar la parte que se repite.</w:t>
            </w:r>
          </w:p>
          <w:p w14:paraId="6C9755EE" w14:textId="77777777" w:rsidR="004579EE" w:rsidRPr="004579EE" w:rsidRDefault="004579EE" w:rsidP="00822020">
            <w:pPr>
              <w:spacing w:line="360" w:lineRule="auto"/>
              <w:jc w:val="both"/>
              <w:rPr>
                <w:b/>
                <w:sz w:val="24"/>
                <w:szCs w:val="24"/>
              </w:rPr>
            </w:pPr>
            <w:r w:rsidRPr="004579EE">
              <w:rPr>
                <w:b/>
                <w:sz w:val="24"/>
                <w:szCs w:val="24"/>
              </w:rPr>
              <w:t>EJEMPLO</w:t>
            </w:r>
          </w:p>
          <w:p w14:paraId="04C87A5C" w14:textId="77777777" w:rsidR="004579EE" w:rsidRPr="004579EE" w:rsidRDefault="004579EE" w:rsidP="00822020">
            <w:pPr>
              <w:spacing w:line="360" w:lineRule="auto"/>
              <w:jc w:val="both"/>
              <w:rPr>
                <w:sz w:val="24"/>
                <w:szCs w:val="24"/>
              </w:rPr>
            </w:pPr>
            <w:r w:rsidRPr="004579EE">
              <w:rPr>
                <w:sz w:val="24"/>
                <w:szCs w:val="24"/>
              </w:rPr>
              <w:t xml:space="preserve">        x = 3,5474747...</w:t>
            </w:r>
          </w:p>
          <w:p w14:paraId="1A0AC84E" w14:textId="77777777" w:rsidR="004579EE" w:rsidRPr="004579EE" w:rsidRDefault="004579EE" w:rsidP="00822020">
            <w:pPr>
              <w:spacing w:line="360" w:lineRule="auto"/>
              <w:jc w:val="both"/>
              <w:rPr>
                <w:sz w:val="24"/>
                <w:szCs w:val="24"/>
              </w:rPr>
            </w:pPr>
            <w:r w:rsidRPr="004579EE">
              <w:rPr>
                <w:sz w:val="24"/>
                <w:szCs w:val="24"/>
              </w:rPr>
              <w:t>1000x = 3547,474747...</w:t>
            </w:r>
          </w:p>
          <w:p w14:paraId="2AB32A9C" w14:textId="77777777" w:rsidR="004579EE" w:rsidRPr="004579EE" w:rsidRDefault="004579EE" w:rsidP="00822020">
            <w:pPr>
              <w:spacing w:line="360" w:lineRule="auto"/>
              <w:jc w:val="both"/>
              <w:rPr>
                <w:sz w:val="24"/>
                <w:szCs w:val="24"/>
                <w:u w:val="single"/>
              </w:rPr>
            </w:pPr>
            <w:r w:rsidRPr="004579EE">
              <w:rPr>
                <w:sz w:val="24"/>
                <w:szCs w:val="24"/>
                <w:u w:val="single"/>
              </w:rPr>
              <w:t xml:space="preserve">    10x =     35,474747...</w:t>
            </w:r>
          </w:p>
          <w:p w14:paraId="36766715" w14:textId="77777777" w:rsidR="004579EE" w:rsidRPr="004579EE" w:rsidRDefault="004579EE" w:rsidP="00822020">
            <w:pPr>
              <w:spacing w:line="360" w:lineRule="auto"/>
              <w:jc w:val="both"/>
              <w:rPr>
                <w:sz w:val="24"/>
                <w:szCs w:val="24"/>
              </w:rPr>
            </w:pPr>
            <w:r w:rsidRPr="004579EE">
              <w:rPr>
                <w:sz w:val="24"/>
                <w:szCs w:val="24"/>
              </w:rPr>
              <w:t xml:space="preserve">  990x = 3512,0</w:t>
            </w:r>
          </w:p>
          <w:p w14:paraId="775D643F" w14:textId="77777777" w:rsidR="004579EE" w:rsidRPr="004579EE" w:rsidRDefault="004579EE" w:rsidP="00822020">
            <w:pPr>
              <w:spacing w:line="360" w:lineRule="auto"/>
              <w:jc w:val="both"/>
              <w:rPr>
                <w:rFonts w:eastAsiaTheme="minorEastAsia"/>
                <w:sz w:val="24"/>
                <w:szCs w:val="24"/>
              </w:rPr>
            </w:pPr>
            <w:r w:rsidRPr="004579EE">
              <w:rPr>
                <w:sz w:val="24"/>
                <w:szCs w:val="24"/>
              </w:rPr>
              <w:t xml:space="preserve">De este modo </w:t>
            </w:r>
            <m:oMath>
              <m:r>
                <w:rPr>
                  <w:rFonts w:ascii="Cambria Math" w:hAnsi="Cambria Math"/>
                  <w:sz w:val="24"/>
                  <w:szCs w:val="24"/>
                </w:rPr>
                <m:t xml:space="preserve">x= </m:t>
              </m:r>
              <m:f>
                <m:fPr>
                  <m:ctrlPr>
                    <w:rPr>
                      <w:rFonts w:ascii="Cambria Math" w:hAnsi="Cambria Math"/>
                      <w:i/>
                      <w:sz w:val="24"/>
                      <w:szCs w:val="24"/>
                    </w:rPr>
                  </m:ctrlPr>
                </m:fPr>
                <m:num>
                  <m:r>
                    <w:rPr>
                      <w:rFonts w:ascii="Cambria Math" w:hAnsi="Cambria Math"/>
                      <w:sz w:val="24"/>
                      <w:szCs w:val="24"/>
                    </w:rPr>
                    <m:t>3512</m:t>
                  </m:r>
                </m:num>
                <m:den>
                  <m:r>
                    <w:rPr>
                      <w:rFonts w:ascii="Cambria Math" w:hAnsi="Cambria Math"/>
                      <w:sz w:val="24"/>
                      <w:szCs w:val="24"/>
                    </w:rPr>
                    <m:t>990</m:t>
                  </m:r>
                </m:den>
              </m:f>
            </m:oMath>
          </w:p>
          <w:p w14:paraId="54DBBA00" w14:textId="77777777" w:rsidR="004579EE" w:rsidRPr="004579EE" w:rsidRDefault="004579EE" w:rsidP="004579EE">
            <w:pPr>
              <w:pStyle w:val="Prrafodelista"/>
              <w:numPr>
                <w:ilvl w:val="0"/>
                <w:numId w:val="15"/>
              </w:numPr>
              <w:spacing w:line="360" w:lineRule="auto"/>
              <w:jc w:val="both"/>
              <w:rPr>
                <w:rFonts w:ascii="Calibri" w:hAnsi="Calibri" w:cs="Calibri"/>
                <w:b/>
                <w:sz w:val="24"/>
                <w:szCs w:val="24"/>
              </w:rPr>
            </w:pPr>
            <w:r w:rsidRPr="004579EE">
              <w:rPr>
                <w:rFonts w:ascii="Calibri" w:hAnsi="Calibri" w:cs="Calibri"/>
                <w:b/>
                <w:sz w:val="24"/>
                <w:szCs w:val="24"/>
              </w:rPr>
              <w:t>Operaciones con los números racionales</w:t>
            </w:r>
          </w:p>
          <w:p w14:paraId="0C7B683F" w14:textId="77777777" w:rsidR="004579EE" w:rsidRPr="004579EE" w:rsidRDefault="004579EE" w:rsidP="00822020">
            <w:pPr>
              <w:spacing w:line="360" w:lineRule="auto"/>
              <w:jc w:val="both"/>
              <w:rPr>
                <w:sz w:val="24"/>
                <w:szCs w:val="24"/>
              </w:rPr>
            </w:pPr>
            <w:r w:rsidRPr="004579EE">
              <w:rPr>
                <w:sz w:val="24"/>
                <w:szCs w:val="24"/>
              </w:rPr>
              <w:t xml:space="preserve">Ahora bien, la aritmética es la rama de las matemáticas cuyo objetivo de estudio son los números y las operaciones elementales hechas con </w:t>
            </w:r>
            <w:proofErr w:type="gramStart"/>
            <w:r w:rsidRPr="004579EE">
              <w:rPr>
                <w:sz w:val="24"/>
                <w:szCs w:val="24"/>
              </w:rPr>
              <w:t>ellos  (</w:t>
            </w:r>
            <w:proofErr w:type="gramEnd"/>
            <w:r w:rsidRPr="004579EE">
              <w:rPr>
                <w:sz w:val="24"/>
                <w:szCs w:val="24"/>
              </w:rPr>
              <w:t>suma, resta, multiplicación y división), en este sentido la aritmética de las fracciones se ocupa de las operaciones elementales hechas con ellos.  Para este fin, se detallará principalmente lo relacionado con la suma y la resta.</w:t>
            </w:r>
          </w:p>
          <w:p w14:paraId="755AEEFB" w14:textId="77777777" w:rsidR="004579EE" w:rsidRPr="004579EE" w:rsidRDefault="004579EE" w:rsidP="00822020">
            <w:pPr>
              <w:spacing w:line="360" w:lineRule="auto"/>
              <w:jc w:val="both"/>
              <w:rPr>
                <w:sz w:val="24"/>
                <w:szCs w:val="24"/>
              </w:rPr>
            </w:pPr>
            <w:r w:rsidRPr="004579EE">
              <w:rPr>
                <w:sz w:val="24"/>
                <w:szCs w:val="24"/>
              </w:rPr>
              <w:t>La suma de fracciones puede desarrollarse de las siguientes maneras:</w:t>
            </w:r>
          </w:p>
          <w:p w14:paraId="3C8F18EE" w14:textId="77777777" w:rsidR="004579EE" w:rsidRPr="004579EE" w:rsidRDefault="004579EE" w:rsidP="00822020">
            <w:pPr>
              <w:spacing w:line="360" w:lineRule="auto"/>
              <w:jc w:val="both"/>
              <w:rPr>
                <w:sz w:val="24"/>
                <w:szCs w:val="24"/>
              </w:rPr>
            </w:pPr>
            <w:r w:rsidRPr="004579EE">
              <w:rPr>
                <w:sz w:val="24"/>
                <w:szCs w:val="24"/>
              </w:rPr>
              <w:lastRenderedPageBreak/>
              <w:t xml:space="preserve">Para operar fracciones con igual denominador (homogéneas) se suman o se restan los numeradores y se escribe el mismo denominador. Así </w:t>
            </w:r>
          </w:p>
          <w:p w14:paraId="58BC4524" w14:textId="77777777" w:rsidR="004579EE" w:rsidRPr="004579EE" w:rsidRDefault="00000000" w:rsidP="00822020">
            <w:pPr>
              <w:spacing w:line="360" w:lineRule="auto"/>
              <w:jc w:val="both"/>
              <w:rPr>
                <w:rFonts w:eastAsiaTheme="minorEastAsia"/>
                <w:sz w:val="24"/>
                <w:szCs w:val="24"/>
              </w:rPr>
            </w:pPr>
            <m:oMathPara>
              <m:oMath>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b</m:t>
                    </m:r>
                  </m:den>
                </m:f>
                <m:r>
                  <w:rPr>
                    <w:rFonts w:ascii="Cambria Math" w:hAnsi="Cambria Math"/>
                    <w:sz w:val="24"/>
                    <w:szCs w:val="24"/>
                  </w:rPr>
                  <m:t xml:space="preserve"> ± </m:t>
                </m:r>
                <m:f>
                  <m:fPr>
                    <m:ctrlPr>
                      <w:rPr>
                        <w:rFonts w:ascii="Cambria Math" w:hAnsi="Cambria Math"/>
                        <w:i/>
                        <w:sz w:val="24"/>
                        <w:szCs w:val="24"/>
                      </w:rPr>
                    </m:ctrlPr>
                  </m:fPr>
                  <m:num>
                    <m:r>
                      <w:rPr>
                        <w:rFonts w:ascii="Cambria Math" w:hAnsi="Cambria Math"/>
                        <w:sz w:val="24"/>
                        <w:szCs w:val="24"/>
                      </w:rPr>
                      <m:t>c</m:t>
                    </m:r>
                  </m:num>
                  <m:den>
                    <m:r>
                      <w:rPr>
                        <w:rFonts w:ascii="Cambria Math" w:hAnsi="Cambria Math"/>
                        <w:sz w:val="24"/>
                        <w:szCs w:val="24"/>
                      </w:rPr>
                      <m:t>b</m:t>
                    </m:r>
                  </m:den>
                </m:f>
                <m:r>
                  <w:rPr>
                    <w:rFonts w:ascii="Cambria Math" w:hAnsi="Cambria Math"/>
                    <w:sz w:val="24"/>
                    <w:szCs w:val="24"/>
                  </w:rPr>
                  <m:t xml:space="preserve"> = </m:t>
                </m:r>
                <m:f>
                  <m:fPr>
                    <m:ctrlPr>
                      <w:rPr>
                        <w:rFonts w:ascii="Cambria Math" w:hAnsi="Cambria Math"/>
                        <w:i/>
                        <w:sz w:val="24"/>
                        <w:szCs w:val="24"/>
                      </w:rPr>
                    </m:ctrlPr>
                  </m:fPr>
                  <m:num>
                    <m:r>
                      <w:rPr>
                        <w:rFonts w:ascii="Cambria Math" w:hAnsi="Cambria Math"/>
                        <w:sz w:val="24"/>
                        <w:szCs w:val="24"/>
                      </w:rPr>
                      <m:t>a±c</m:t>
                    </m:r>
                  </m:num>
                  <m:den>
                    <m:r>
                      <w:rPr>
                        <w:rFonts w:ascii="Cambria Math" w:hAnsi="Cambria Math"/>
                        <w:sz w:val="24"/>
                        <w:szCs w:val="24"/>
                      </w:rPr>
                      <m:t>b</m:t>
                    </m:r>
                  </m:den>
                </m:f>
                <m:r>
                  <w:rPr>
                    <w:rFonts w:ascii="Cambria Math" w:hAnsi="Cambria Math"/>
                    <w:sz w:val="24"/>
                    <w:szCs w:val="24"/>
                  </w:rPr>
                  <m:t xml:space="preserve"> ;b≠0</m:t>
                </m:r>
              </m:oMath>
            </m:oMathPara>
          </w:p>
          <w:p w14:paraId="49B55862" w14:textId="77777777" w:rsidR="004579EE" w:rsidRPr="004579EE" w:rsidRDefault="004579EE" w:rsidP="00822020">
            <w:pPr>
              <w:spacing w:line="360" w:lineRule="auto"/>
              <w:jc w:val="both"/>
              <w:rPr>
                <w:rFonts w:eastAsiaTheme="minorEastAsia"/>
                <w:sz w:val="24"/>
                <w:szCs w:val="24"/>
              </w:rPr>
            </w:pPr>
            <w:r w:rsidRPr="004579EE">
              <w:rPr>
                <w:sz w:val="24"/>
                <w:szCs w:val="24"/>
              </w:rPr>
              <w:t xml:space="preserve">Dadas las fracciones </w:t>
            </w:r>
            <m:oMath>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b</m:t>
                  </m:r>
                </m:den>
              </m:f>
            </m:oMath>
            <w:r w:rsidRPr="004579EE">
              <w:rPr>
                <w:rFonts w:eastAsiaTheme="minorEastAsia"/>
                <w:sz w:val="24"/>
                <w:szCs w:val="24"/>
              </w:rPr>
              <w:t xml:space="preserve"> y </w:t>
            </w:r>
            <m:oMath>
              <m:f>
                <m:fPr>
                  <m:ctrlPr>
                    <w:rPr>
                      <w:rFonts w:ascii="Cambria Math" w:eastAsiaTheme="minorEastAsia" w:hAnsi="Cambria Math"/>
                      <w:i/>
                      <w:sz w:val="24"/>
                      <w:szCs w:val="24"/>
                    </w:rPr>
                  </m:ctrlPr>
                </m:fPr>
                <m:num>
                  <m:r>
                    <w:rPr>
                      <w:rFonts w:ascii="Cambria Math" w:eastAsiaTheme="minorEastAsia" w:hAnsi="Cambria Math"/>
                      <w:sz w:val="24"/>
                      <w:szCs w:val="24"/>
                    </w:rPr>
                    <m:t>c</m:t>
                  </m:r>
                </m:num>
                <m:den>
                  <m:r>
                    <w:rPr>
                      <w:rFonts w:ascii="Cambria Math" w:eastAsiaTheme="minorEastAsia" w:hAnsi="Cambria Math"/>
                      <w:sz w:val="24"/>
                      <w:szCs w:val="24"/>
                    </w:rPr>
                    <m:t>d</m:t>
                  </m:r>
                </m:den>
              </m:f>
            </m:oMath>
            <w:r w:rsidRPr="004579EE">
              <w:rPr>
                <w:rFonts w:eastAsiaTheme="minorEastAsia"/>
                <w:sz w:val="24"/>
                <w:szCs w:val="24"/>
              </w:rPr>
              <w:t xml:space="preserve"> ; </w:t>
            </w:r>
            <m:oMath>
              <m:r>
                <w:rPr>
                  <w:rFonts w:ascii="Cambria Math" w:eastAsiaTheme="minorEastAsia" w:hAnsi="Cambria Math"/>
                  <w:sz w:val="24"/>
                  <w:szCs w:val="24"/>
                </w:rPr>
                <m:t>b≠0; d≠0</m:t>
              </m:r>
            </m:oMath>
            <w:r w:rsidRPr="004579EE">
              <w:rPr>
                <w:rFonts w:eastAsiaTheme="minorEastAsia"/>
                <w:sz w:val="24"/>
                <w:szCs w:val="24"/>
              </w:rPr>
              <w:t xml:space="preserve"> se tiene que</w:t>
            </w:r>
          </w:p>
          <w:p w14:paraId="4D0C8D6E" w14:textId="77777777" w:rsidR="004579EE" w:rsidRPr="004579EE" w:rsidRDefault="00000000" w:rsidP="00822020">
            <w:pPr>
              <w:spacing w:line="360" w:lineRule="auto"/>
              <w:jc w:val="both"/>
              <w:rPr>
                <w:b/>
                <w:sz w:val="24"/>
                <w:szCs w:val="24"/>
              </w:rPr>
            </w:pPr>
            <m:oMathPara>
              <m:oMath>
                <m:f>
                  <m:fPr>
                    <m:ctrlPr>
                      <w:rPr>
                        <w:rFonts w:ascii="Cambria Math" w:eastAsiaTheme="minorEastAsia" w:hAnsi="Cambria Math"/>
                        <w:i/>
                        <w:sz w:val="24"/>
                        <w:szCs w:val="24"/>
                      </w:rPr>
                    </m:ctrlPr>
                  </m:fPr>
                  <m:num>
                    <m:r>
                      <w:rPr>
                        <w:rFonts w:ascii="Cambria Math" w:eastAsiaTheme="minorEastAsia" w:hAnsi="Cambria Math"/>
                        <w:sz w:val="24"/>
                        <w:szCs w:val="24"/>
                      </w:rPr>
                      <m:t>a</m:t>
                    </m:r>
                  </m:num>
                  <m:den>
                    <m:r>
                      <w:rPr>
                        <w:rFonts w:ascii="Cambria Math" w:eastAsiaTheme="minorEastAsia" w:hAnsi="Cambria Math"/>
                        <w:sz w:val="24"/>
                        <w:szCs w:val="24"/>
                      </w:rPr>
                      <m:t>b</m:t>
                    </m:r>
                  </m:den>
                </m:f>
                <m:r>
                  <w:rPr>
                    <w:rFonts w:ascii="Cambria Math" w:eastAsiaTheme="minorEastAsia" w:hAnsi="Cambria Math"/>
                    <w:sz w:val="24"/>
                    <w:szCs w:val="24"/>
                  </w:rPr>
                  <m:t xml:space="preserve">± </m:t>
                </m:r>
                <m:f>
                  <m:fPr>
                    <m:ctrlPr>
                      <w:rPr>
                        <w:rFonts w:ascii="Cambria Math" w:eastAsiaTheme="minorEastAsia" w:hAnsi="Cambria Math"/>
                        <w:i/>
                        <w:sz w:val="24"/>
                        <w:szCs w:val="24"/>
                      </w:rPr>
                    </m:ctrlPr>
                  </m:fPr>
                  <m:num>
                    <m:r>
                      <w:rPr>
                        <w:rFonts w:ascii="Cambria Math" w:eastAsiaTheme="minorEastAsia" w:hAnsi="Cambria Math"/>
                        <w:sz w:val="24"/>
                        <w:szCs w:val="24"/>
                      </w:rPr>
                      <m:t>c</m:t>
                    </m:r>
                  </m:num>
                  <m:den>
                    <m:r>
                      <w:rPr>
                        <w:rFonts w:ascii="Cambria Math" w:eastAsiaTheme="minorEastAsia" w:hAnsi="Cambria Math"/>
                        <w:sz w:val="24"/>
                        <w:szCs w:val="24"/>
                      </w:rPr>
                      <m:t>d</m:t>
                    </m:r>
                  </m:den>
                </m:f>
                <m:r>
                  <w:rPr>
                    <w:rFonts w:ascii="Cambria Math" w:eastAsiaTheme="minorEastAsia" w:hAnsi="Cambria Math"/>
                    <w:sz w:val="24"/>
                    <w:szCs w:val="24"/>
                  </w:rPr>
                  <m:t xml:space="preserve"> = </m:t>
                </m:r>
                <m:f>
                  <m:fPr>
                    <m:ctrlPr>
                      <w:rPr>
                        <w:rFonts w:ascii="Cambria Math" w:eastAsiaTheme="minorEastAsia" w:hAnsi="Cambria Math"/>
                        <w:i/>
                        <w:sz w:val="24"/>
                        <w:szCs w:val="24"/>
                      </w:rPr>
                    </m:ctrlPr>
                  </m:fPr>
                  <m:num>
                    <m:d>
                      <m:dPr>
                        <m:ctrlPr>
                          <w:rPr>
                            <w:rFonts w:ascii="Cambria Math" w:eastAsiaTheme="minorEastAsia" w:hAnsi="Cambria Math"/>
                            <w:i/>
                            <w:sz w:val="24"/>
                            <w:szCs w:val="24"/>
                          </w:rPr>
                        </m:ctrlPr>
                      </m:dPr>
                      <m:e>
                        <m:r>
                          <w:rPr>
                            <w:rFonts w:ascii="Cambria Math" w:eastAsiaTheme="minorEastAsia" w:hAnsi="Cambria Math"/>
                            <w:sz w:val="24"/>
                            <w:szCs w:val="24"/>
                          </w:rPr>
                          <m:t>a×d</m:t>
                        </m:r>
                      </m:e>
                    </m:d>
                    <m:r>
                      <w:rPr>
                        <w:rFonts w:ascii="Cambria Math" w:eastAsiaTheme="minorEastAsia" w:hAnsi="Cambria Math"/>
                        <w:sz w:val="24"/>
                        <w:szCs w:val="24"/>
                      </w:rPr>
                      <m:t>±</m:t>
                    </m:r>
                    <m:d>
                      <m:dPr>
                        <m:ctrlPr>
                          <w:rPr>
                            <w:rFonts w:ascii="Cambria Math" w:eastAsiaTheme="minorEastAsia" w:hAnsi="Cambria Math"/>
                            <w:i/>
                            <w:sz w:val="24"/>
                            <w:szCs w:val="24"/>
                          </w:rPr>
                        </m:ctrlPr>
                      </m:dPr>
                      <m:e>
                        <m:r>
                          <w:rPr>
                            <w:rFonts w:ascii="Cambria Math" w:eastAsiaTheme="minorEastAsia" w:hAnsi="Cambria Math"/>
                            <w:sz w:val="24"/>
                            <w:szCs w:val="24"/>
                          </w:rPr>
                          <m:t>b×c</m:t>
                        </m:r>
                      </m:e>
                    </m:d>
                  </m:num>
                  <m:den>
                    <m:r>
                      <w:rPr>
                        <w:rFonts w:ascii="Cambria Math" w:eastAsiaTheme="minorEastAsia" w:hAnsi="Cambria Math"/>
                        <w:sz w:val="24"/>
                        <w:szCs w:val="24"/>
                      </w:rPr>
                      <m:t>b×d</m:t>
                    </m:r>
                  </m:den>
                </m:f>
              </m:oMath>
            </m:oMathPara>
          </w:p>
          <w:p w14:paraId="759A8907" w14:textId="77777777" w:rsidR="004579EE" w:rsidRPr="004579EE" w:rsidRDefault="004579EE" w:rsidP="004579EE">
            <w:pPr>
              <w:pStyle w:val="Prrafodelista"/>
              <w:numPr>
                <w:ilvl w:val="0"/>
                <w:numId w:val="15"/>
              </w:numPr>
              <w:spacing w:line="360" w:lineRule="auto"/>
              <w:jc w:val="both"/>
              <w:rPr>
                <w:rFonts w:ascii="Calibri" w:hAnsi="Calibri" w:cs="Calibri"/>
                <w:b/>
                <w:sz w:val="24"/>
                <w:szCs w:val="24"/>
              </w:rPr>
            </w:pPr>
            <w:r w:rsidRPr="004579EE">
              <w:rPr>
                <w:rFonts w:ascii="Calibri" w:hAnsi="Calibri" w:cs="Calibri"/>
                <w:b/>
                <w:sz w:val="24"/>
                <w:szCs w:val="24"/>
              </w:rPr>
              <w:t>Adición y sustracción con fraccionarios</w:t>
            </w:r>
          </w:p>
          <w:p w14:paraId="4487CA1A" w14:textId="77777777" w:rsidR="004579EE" w:rsidRPr="004579EE" w:rsidRDefault="004579EE" w:rsidP="00822020">
            <w:pPr>
              <w:spacing w:line="360" w:lineRule="auto"/>
              <w:jc w:val="both"/>
              <w:rPr>
                <w:b/>
                <w:sz w:val="24"/>
                <w:szCs w:val="24"/>
              </w:rPr>
            </w:pPr>
            <w:r w:rsidRPr="004579EE">
              <w:rPr>
                <w:sz w:val="24"/>
                <w:szCs w:val="24"/>
              </w:rPr>
              <w:t>Para adicionar fraccionarios con igual denominador (homogéneos) se suman los numeradores y se escribe el mismo denominador.</w:t>
            </w:r>
          </w:p>
          <w:p w14:paraId="28612B54" w14:textId="77777777" w:rsidR="004579EE" w:rsidRPr="004579EE" w:rsidRDefault="004579EE" w:rsidP="00822020">
            <w:pPr>
              <w:pStyle w:val="Prrafodelista"/>
              <w:spacing w:line="360" w:lineRule="auto"/>
              <w:ind w:left="0"/>
              <w:rPr>
                <w:rFonts w:ascii="Calibri" w:hAnsi="Calibri" w:cs="Calibri"/>
                <w:b/>
                <w:sz w:val="24"/>
                <w:szCs w:val="24"/>
              </w:rPr>
            </w:pPr>
            <w:r w:rsidRPr="004579EE">
              <w:rPr>
                <w:rFonts w:ascii="Calibri" w:hAnsi="Calibri" w:cs="Calibri"/>
                <w:b/>
                <w:sz w:val="24"/>
                <w:szCs w:val="24"/>
              </w:rPr>
              <w:t>EJEMPLO</w:t>
            </w:r>
          </w:p>
          <w:p w14:paraId="32C7EDDD" w14:textId="77777777" w:rsidR="004579EE" w:rsidRPr="004579EE" w:rsidRDefault="00000000" w:rsidP="00822020">
            <w:pPr>
              <w:pStyle w:val="Prrafodelista"/>
              <w:spacing w:line="360" w:lineRule="auto"/>
              <w:ind w:left="0"/>
              <w:rPr>
                <w:rFonts w:ascii="Calibri" w:hAnsi="Calibri" w:cs="Calibri"/>
                <w:b/>
                <w:sz w:val="24"/>
                <w:szCs w:val="24"/>
              </w:rPr>
            </w:pPr>
            <m:oMathPara>
              <m:oMathParaPr>
                <m:jc m:val="center"/>
              </m:oMathParaPr>
              <m:oMath>
                <m:f>
                  <m:fPr>
                    <m:ctrlPr>
                      <w:rPr>
                        <w:rFonts w:ascii="Cambria Math" w:hAnsi="Cambria Math" w:cs="Calibri"/>
                        <w:b/>
                        <w:i/>
                        <w:sz w:val="24"/>
                        <w:szCs w:val="24"/>
                      </w:rPr>
                    </m:ctrlPr>
                  </m:fPr>
                  <m:num>
                    <m:r>
                      <m:rPr>
                        <m:sty m:val="bi"/>
                      </m:rPr>
                      <w:rPr>
                        <w:rFonts w:ascii="Cambria Math" w:hAnsi="Cambria Math" w:cs="Calibri"/>
                        <w:sz w:val="24"/>
                        <w:szCs w:val="24"/>
                      </w:rPr>
                      <m:t>2</m:t>
                    </m:r>
                  </m:num>
                  <m:den>
                    <m:r>
                      <m:rPr>
                        <m:sty m:val="bi"/>
                      </m:rPr>
                      <w:rPr>
                        <w:rFonts w:ascii="Cambria Math" w:hAnsi="Cambria Math" w:cs="Calibri"/>
                        <w:sz w:val="24"/>
                        <w:szCs w:val="24"/>
                      </w:rPr>
                      <m:t>3</m:t>
                    </m:r>
                  </m:den>
                </m:f>
                <m:r>
                  <m:rPr>
                    <m:sty m:val="bi"/>
                  </m:rPr>
                  <w:rPr>
                    <w:rFonts w:ascii="Cambria Math" w:hAnsi="Cambria Math" w:cs="Calibri"/>
                    <w:sz w:val="24"/>
                    <w:szCs w:val="24"/>
                  </w:rPr>
                  <m:t>+</m:t>
                </m:r>
                <m:d>
                  <m:dPr>
                    <m:ctrlPr>
                      <w:rPr>
                        <w:rFonts w:ascii="Cambria Math" w:hAnsi="Cambria Math" w:cs="Calibri"/>
                        <w:b/>
                        <w:i/>
                        <w:sz w:val="24"/>
                        <w:szCs w:val="24"/>
                      </w:rPr>
                    </m:ctrlPr>
                  </m:dPr>
                  <m:e>
                    <m:f>
                      <m:fPr>
                        <m:ctrlPr>
                          <w:rPr>
                            <w:rFonts w:ascii="Cambria Math" w:hAnsi="Cambria Math" w:cs="Calibri"/>
                            <w:b/>
                            <w:i/>
                            <w:sz w:val="24"/>
                            <w:szCs w:val="24"/>
                          </w:rPr>
                        </m:ctrlPr>
                      </m:fPr>
                      <m:num>
                        <m:r>
                          <m:rPr>
                            <m:sty m:val="bi"/>
                          </m:rPr>
                          <w:rPr>
                            <w:rFonts w:ascii="Cambria Math" w:hAnsi="Cambria Math" w:cs="Calibri"/>
                            <w:sz w:val="24"/>
                            <w:szCs w:val="24"/>
                          </w:rPr>
                          <m:t>-5</m:t>
                        </m:r>
                      </m:num>
                      <m:den>
                        <m:r>
                          <m:rPr>
                            <m:sty m:val="bi"/>
                          </m:rPr>
                          <w:rPr>
                            <w:rFonts w:ascii="Cambria Math" w:hAnsi="Cambria Math" w:cs="Calibri"/>
                            <w:sz w:val="24"/>
                            <w:szCs w:val="24"/>
                          </w:rPr>
                          <m:t>3</m:t>
                        </m:r>
                      </m:den>
                    </m:f>
                  </m:e>
                </m:d>
                <m:r>
                  <m:rPr>
                    <m:sty m:val="bi"/>
                  </m:rPr>
                  <w:rPr>
                    <w:rFonts w:ascii="Cambria Math" w:hAnsi="Cambria Math" w:cs="Calibri"/>
                    <w:sz w:val="24"/>
                    <w:szCs w:val="24"/>
                  </w:rPr>
                  <m:t>+</m:t>
                </m:r>
                <m:d>
                  <m:dPr>
                    <m:ctrlPr>
                      <w:rPr>
                        <w:rFonts w:ascii="Cambria Math" w:hAnsi="Cambria Math" w:cs="Calibri"/>
                        <w:b/>
                        <w:i/>
                        <w:sz w:val="24"/>
                        <w:szCs w:val="24"/>
                      </w:rPr>
                    </m:ctrlPr>
                  </m:dPr>
                  <m:e>
                    <m:f>
                      <m:fPr>
                        <m:ctrlPr>
                          <w:rPr>
                            <w:rFonts w:ascii="Cambria Math" w:hAnsi="Cambria Math" w:cs="Calibri"/>
                            <w:b/>
                            <w:i/>
                            <w:sz w:val="24"/>
                            <w:szCs w:val="24"/>
                          </w:rPr>
                        </m:ctrlPr>
                      </m:fPr>
                      <m:num>
                        <m:r>
                          <m:rPr>
                            <m:sty m:val="bi"/>
                          </m:rPr>
                          <w:rPr>
                            <w:rFonts w:ascii="Cambria Math" w:hAnsi="Cambria Math" w:cs="Calibri"/>
                            <w:sz w:val="24"/>
                            <w:szCs w:val="24"/>
                          </w:rPr>
                          <m:t>-7</m:t>
                        </m:r>
                      </m:num>
                      <m:den>
                        <m:r>
                          <m:rPr>
                            <m:sty m:val="bi"/>
                          </m:rPr>
                          <w:rPr>
                            <w:rFonts w:ascii="Cambria Math" w:hAnsi="Cambria Math" w:cs="Calibri"/>
                            <w:sz w:val="24"/>
                            <w:szCs w:val="24"/>
                          </w:rPr>
                          <m:t>3</m:t>
                        </m:r>
                      </m:den>
                    </m:f>
                  </m:e>
                </m:d>
                <m:r>
                  <m:rPr>
                    <m:sty m:val="bi"/>
                  </m:rPr>
                  <w:rPr>
                    <w:rFonts w:ascii="Cambria Math" w:hAnsi="Cambria Math" w:cs="Calibri"/>
                    <w:sz w:val="24"/>
                    <w:szCs w:val="24"/>
                  </w:rPr>
                  <m:t>=</m:t>
                </m:r>
                <m:f>
                  <m:fPr>
                    <m:ctrlPr>
                      <w:rPr>
                        <w:rFonts w:ascii="Cambria Math" w:hAnsi="Cambria Math" w:cs="Calibri"/>
                        <w:b/>
                        <w:i/>
                        <w:sz w:val="24"/>
                        <w:szCs w:val="24"/>
                      </w:rPr>
                    </m:ctrlPr>
                  </m:fPr>
                  <m:num>
                    <m:r>
                      <m:rPr>
                        <m:sty m:val="bi"/>
                      </m:rPr>
                      <w:rPr>
                        <w:rFonts w:ascii="Cambria Math" w:hAnsi="Cambria Math" w:cs="Calibri"/>
                        <w:sz w:val="24"/>
                        <w:szCs w:val="24"/>
                      </w:rPr>
                      <m:t>2+</m:t>
                    </m:r>
                    <m:d>
                      <m:dPr>
                        <m:ctrlPr>
                          <w:rPr>
                            <w:rFonts w:ascii="Cambria Math" w:hAnsi="Cambria Math" w:cs="Calibri"/>
                            <w:b/>
                            <w:i/>
                            <w:sz w:val="24"/>
                            <w:szCs w:val="24"/>
                          </w:rPr>
                        </m:ctrlPr>
                      </m:dPr>
                      <m:e>
                        <m:r>
                          <m:rPr>
                            <m:sty m:val="bi"/>
                          </m:rPr>
                          <w:rPr>
                            <w:rFonts w:ascii="Cambria Math" w:hAnsi="Cambria Math" w:cs="Calibri"/>
                            <w:sz w:val="24"/>
                            <w:szCs w:val="24"/>
                          </w:rPr>
                          <m:t>-5</m:t>
                        </m:r>
                      </m:e>
                    </m:d>
                    <m:r>
                      <m:rPr>
                        <m:sty m:val="bi"/>
                      </m:rPr>
                      <w:rPr>
                        <w:rFonts w:ascii="Cambria Math" w:hAnsi="Cambria Math" w:cs="Calibri"/>
                        <w:sz w:val="24"/>
                        <w:szCs w:val="24"/>
                      </w:rPr>
                      <m:t>+</m:t>
                    </m:r>
                    <m:d>
                      <m:dPr>
                        <m:ctrlPr>
                          <w:rPr>
                            <w:rFonts w:ascii="Cambria Math" w:hAnsi="Cambria Math" w:cs="Calibri"/>
                            <w:b/>
                            <w:i/>
                            <w:sz w:val="24"/>
                            <w:szCs w:val="24"/>
                          </w:rPr>
                        </m:ctrlPr>
                      </m:dPr>
                      <m:e>
                        <m:r>
                          <m:rPr>
                            <m:sty m:val="bi"/>
                          </m:rPr>
                          <w:rPr>
                            <w:rFonts w:ascii="Cambria Math" w:hAnsi="Cambria Math" w:cs="Calibri"/>
                            <w:sz w:val="24"/>
                            <w:szCs w:val="24"/>
                          </w:rPr>
                          <m:t>-7</m:t>
                        </m:r>
                      </m:e>
                    </m:d>
                  </m:num>
                  <m:den>
                    <m:r>
                      <m:rPr>
                        <m:sty m:val="bi"/>
                      </m:rPr>
                      <w:rPr>
                        <w:rFonts w:ascii="Cambria Math" w:hAnsi="Cambria Math" w:cs="Calibri"/>
                        <w:sz w:val="24"/>
                        <w:szCs w:val="24"/>
                      </w:rPr>
                      <m:t>3</m:t>
                    </m:r>
                  </m:den>
                </m:f>
                <m:r>
                  <m:rPr>
                    <m:sty m:val="bi"/>
                  </m:rPr>
                  <w:rPr>
                    <w:rFonts w:ascii="Cambria Math" w:hAnsi="Cambria Math" w:cs="Calibri"/>
                    <w:sz w:val="24"/>
                    <w:szCs w:val="24"/>
                  </w:rPr>
                  <m:t xml:space="preserve"> </m:t>
                </m:r>
              </m:oMath>
            </m:oMathPara>
          </w:p>
          <w:p w14:paraId="3AFD018A" w14:textId="77777777" w:rsidR="004579EE" w:rsidRPr="004579EE" w:rsidRDefault="004579EE" w:rsidP="00822020">
            <w:pPr>
              <w:pStyle w:val="Prrafodelista"/>
              <w:spacing w:line="360" w:lineRule="auto"/>
              <w:ind w:left="1080"/>
              <w:rPr>
                <w:rFonts w:ascii="Calibri" w:hAnsi="Calibri" w:cs="Calibri"/>
                <w:b/>
                <w:sz w:val="24"/>
                <w:szCs w:val="24"/>
              </w:rPr>
            </w:pPr>
          </w:p>
          <w:p w14:paraId="1730E533" w14:textId="77777777" w:rsidR="004579EE" w:rsidRPr="004579EE" w:rsidRDefault="004579EE" w:rsidP="00822020">
            <w:pPr>
              <w:pStyle w:val="Prrafodelista"/>
              <w:spacing w:line="360" w:lineRule="auto"/>
              <w:ind w:left="0"/>
              <w:rPr>
                <w:rFonts w:ascii="Calibri" w:hAnsi="Calibri" w:cs="Calibri"/>
                <w:b/>
                <w:sz w:val="24"/>
                <w:szCs w:val="24"/>
              </w:rPr>
            </w:pPr>
            <m:oMathPara>
              <m:oMathParaPr>
                <m:jc m:val="center"/>
              </m:oMathParaPr>
              <m:oMath>
                <m:r>
                  <m:rPr>
                    <m:sty m:val="bi"/>
                  </m:rPr>
                  <w:rPr>
                    <w:rFonts w:ascii="Cambria Math" w:hAnsi="Cambria Math" w:cs="Calibri"/>
                    <w:sz w:val="24"/>
                    <w:szCs w:val="24"/>
                  </w:rPr>
                  <m:t xml:space="preserve">           =</m:t>
                </m:r>
                <m:f>
                  <m:fPr>
                    <m:ctrlPr>
                      <w:rPr>
                        <w:rFonts w:ascii="Cambria Math" w:hAnsi="Cambria Math" w:cs="Calibri"/>
                        <w:b/>
                        <w:i/>
                        <w:sz w:val="24"/>
                        <w:szCs w:val="24"/>
                      </w:rPr>
                    </m:ctrlPr>
                  </m:fPr>
                  <m:num>
                    <m:r>
                      <m:rPr>
                        <m:sty m:val="bi"/>
                      </m:rPr>
                      <w:rPr>
                        <w:rFonts w:ascii="Cambria Math" w:hAnsi="Cambria Math" w:cs="Calibri"/>
                        <w:sz w:val="24"/>
                        <w:szCs w:val="24"/>
                      </w:rPr>
                      <m:t>-10</m:t>
                    </m:r>
                  </m:num>
                  <m:den>
                    <m:r>
                      <m:rPr>
                        <m:sty m:val="bi"/>
                      </m:rPr>
                      <w:rPr>
                        <w:rFonts w:ascii="Cambria Math" w:hAnsi="Cambria Math" w:cs="Calibri"/>
                        <w:sz w:val="24"/>
                        <w:szCs w:val="24"/>
                      </w:rPr>
                      <m:t xml:space="preserve">   3</m:t>
                    </m:r>
                  </m:den>
                </m:f>
              </m:oMath>
            </m:oMathPara>
          </w:p>
          <w:p w14:paraId="49D595BE" w14:textId="77777777" w:rsidR="004579EE" w:rsidRPr="004579EE" w:rsidRDefault="004579EE" w:rsidP="00822020">
            <w:pPr>
              <w:spacing w:line="360" w:lineRule="auto"/>
              <w:jc w:val="both"/>
              <w:rPr>
                <w:sz w:val="24"/>
                <w:szCs w:val="24"/>
              </w:rPr>
            </w:pPr>
            <w:r w:rsidRPr="004579EE">
              <w:rPr>
                <w:sz w:val="24"/>
                <w:szCs w:val="24"/>
              </w:rPr>
              <w:t>Para restar fraccionarios con igual denominador (homogéneos) se restan los numeradores y se escribe el mismo denominador.</w:t>
            </w:r>
          </w:p>
          <w:p w14:paraId="21DE670D" w14:textId="77777777" w:rsidR="004579EE" w:rsidRPr="004579EE" w:rsidRDefault="004579EE" w:rsidP="00822020">
            <w:pPr>
              <w:pStyle w:val="Prrafodelista"/>
              <w:spacing w:line="360" w:lineRule="auto"/>
              <w:ind w:left="0"/>
              <w:rPr>
                <w:rFonts w:ascii="Calibri" w:hAnsi="Calibri" w:cs="Calibri"/>
                <w:b/>
                <w:sz w:val="24"/>
                <w:szCs w:val="24"/>
              </w:rPr>
            </w:pPr>
            <w:r w:rsidRPr="004579EE">
              <w:rPr>
                <w:rFonts w:ascii="Calibri" w:hAnsi="Calibri" w:cs="Calibri"/>
                <w:b/>
                <w:sz w:val="24"/>
                <w:szCs w:val="24"/>
              </w:rPr>
              <w:t>EJEMPLO</w:t>
            </w:r>
          </w:p>
          <w:p w14:paraId="6C242D12" w14:textId="77777777" w:rsidR="004579EE" w:rsidRPr="004579EE" w:rsidRDefault="004579EE" w:rsidP="00822020">
            <w:pPr>
              <w:pStyle w:val="Prrafodelista"/>
              <w:spacing w:line="360" w:lineRule="auto"/>
              <w:ind w:left="0"/>
              <w:rPr>
                <w:rFonts w:ascii="Calibri" w:hAnsi="Calibri" w:cs="Calibri"/>
                <w:b/>
                <w:sz w:val="24"/>
                <w:szCs w:val="24"/>
              </w:rPr>
            </w:pPr>
          </w:p>
          <w:p w14:paraId="42E1F317" w14:textId="77777777" w:rsidR="004579EE" w:rsidRPr="004579EE" w:rsidRDefault="00000000" w:rsidP="00822020">
            <w:pPr>
              <w:pStyle w:val="Prrafodelista"/>
              <w:spacing w:line="360" w:lineRule="auto"/>
              <w:ind w:left="0"/>
              <w:rPr>
                <w:rFonts w:ascii="Calibri" w:hAnsi="Calibri" w:cs="Calibri"/>
                <w:b/>
                <w:sz w:val="24"/>
                <w:szCs w:val="24"/>
              </w:rPr>
            </w:pPr>
            <m:oMathPara>
              <m:oMath>
                <m:f>
                  <m:fPr>
                    <m:ctrlPr>
                      <w:rPr>
                        <w:rFonts w:ascii="Cambria Math" w:hAnsi="Cambria Math" w:cs="Calibri"/>
                        <w:b/>
                        <w:i/>
                        <w:sz w:val="24"/>
                        <w:szCs w:val="24"/>
                      </w:rPr>
                    </m:ctrlPr>
                  </m:fPr>
                  <m:num>
                    <m:r>
                      <m:rPr>
                        <m:sty m:val="bi"/>
                      </m:rPr>
                      <w:rPr>
                        <w:rFonts w:ascii="Cambria Math" w:hAnsi="Cambria Math" w:cs="Calibri"/>
                        <w:sz w:val="24"/>
                        <w:szCs w:val="24"/>
                      </w:rPr>
                      <m:t>11</m:t>
                    </m:r>
                  </m:num>
                  <m:den>
                    <m:r>
                      <m:rPr>
                        <m:sty m:val="bi"/>
                      </m:rPr>
                      <w:rPr>
                        <w:rFonts w:ascii="Cambria Math" w:hAnsi="Cambria Math" w:cs="Calibri"/>
                        <w:sz w:val="24"/>
                        <w:szCs w:val="24"/>
                      </w:rPr>
                      <m:t>3</m:t>
                    </m:r>
                  </m:den>
                </m:f>
                <m:r>
                  <m:rPr>
                    <m:sty m:val="bi"/>
                  </m:rPr>
                  <w:rPr>
                    <w:rFonts w:ascii="Cambria Math" w:hAnsi="Cambria Math" w:cs="Calibri"/>
                    <w:sz w:val="24"/>
                    <w:szCs w:val="24"/>
                  </w:rPr>
                  <m:t>-</m:t>
                </m:r>
                <m:f>
                  <m:fPr>
                    <m:ctrlPr>
                      <w:rPr>
                        <w:rFonts w:ascii="Cambria Math" w:hAnsi="Cambria Math" w:cs="Calibri"/>
                        <w:b/>
                        <w:i/>
                        <w:sz w:val="24"/>
                        <w:szCs w:val="24"/>
                      </w:rPr>
                    </m:ctrlPr>
                  </m:fPr>
                  <m:num>
                    <m:r>
                      <m:rPr>
                        <m:sty m:val="bi"/>
                      </m:rPr>
                      <w:rPr>
                        <w:rFonts w:ascii="Cambria Math" w:hAnsi="Cambria Math" w:cs="Calibri"/>
                        <w:sz w:val="24"/>
                        <w:szCs w:val="24"/>
                      </w:rPr>
                      <m:t>7</m:t>
                    </m:r>
                  </m:num>
                  <m:den>
                    <m:r>
                      <m:rPr>
                        <m:sty m:val="bi"/>
                      </m:rPr>
                      <w:rPr>
                        <w:rFonts w:ascii="Cambria Math" w:hAnsi="Cambria Math" w:cs="Calibri"/>
                        <w:sz w:val="24"/>
                        <w:szCs w:val="24"/>
                      </w:rPr>
                      <m:t>3</m:t>
                    </m:r>
                  </m:den>
                </m:f>
                <m:r>
                  <m:rPr>
                    <m:sty m:val="bi"/>
                  </m:rPr>
                  <w:rPr>
                    <w:rFonts w:ascii="Cambria Math" w:hAnsi="Cambria Math" w:cs="Calibri"/>
                    <w:sz w:val="24"/>
                    <w:szCs w:val="24"/>
                  </w:rPr>
                  <m:t>=</m:t>
                </m:r>
                <m:f>
                  <m:fPr>
                    <m:ctrlPr>
                      <w:rPr>
                        <w:rFonts w:ascii="Cambria Math" w:hAnsi="Cambria Math" w:cs="Calibri"/>
                        <w:b/>
                        <w:i/>
                        <w:sz w:val="24"/>
                        <w:szCs w:val="24"/>
                      </w:rPr>
                    </m:ctrlPr>
                  </m:fPr>
                  <m:num>
                    <m:r>
                      <m:rPr>
                        <m:sty m:val="bi"/>
                      </m:rPr>
                      <w:rPr>
                        <w:rFonts w:ascii="Cambria Math" w:hAnsi="Cambria Math" w:cs="Calibri"/>
                        <w:sz w:val="24"/>
                        <w:szCs w:val="24"/>
                      </w:rPr>
                      <m:t>11-7</m:t>
                    </m:r>
                  </m:num>
                  <m:den>
                    <m:r>
                      <m:rPr>
                        <m:sty m:val="bi"/>
                      </m:rPr>
                      <w:rPr>
                        <w:rFonts w:ascii="Cambria Math" w:hAnsi="Cambria Math" w:cs="Calibri"/>
                        <w:sz w:val="24"/>
                        <w:szCs w:val="24"/>
                      </w:rPr>
                      <m:t>3</m:t>
                    </m:r>
                  </m:den>
                </m:f>
                <m:r>
                  <m:rPr>
                    <m:sty m:val="bi"/>
                  </m:rPr>
                  <w:rPr>
                    <w:rFonts w:ascii="Cambria Math" w:hAnsi="Cambria Math" w:cs="Calibri"/>
                    <w:sz w:val="24"/>
                    <w:szCs w:val="24"/>
                  </w:rPr>
                  <m:t>=</m:t>
                </m:r>
                <m:f>
                  <m:fPr>
                    <m:ctrlPr>
                      <w:rPr>
                        <w:rFonts w:ascii="Cambria Math" w:hAnsi="Cambria Math" w:cs="Calibri"/>
                        <w:b/>
                        <w:i/>
                        <w:sz w:val="24"/>
                        <w:szCs w:val="24"/>
                      </w:rPr>
                    </m:ctrlPr>
                  </m:fPr>
                  <m:num>
                    <m:r>
                      <m:rPr>
                        <m:sty m:val="bi"/>
                      </m:rPr>
                      <w:rPr>
                        <w:rFonts w:ascii="Cambria Math" w:hAnsi="Cambria Math" w:cs="Calibri"/>
                        <w:sz w:val="24"/>
                        <w:szCs w:val="24"/>
                      </w:rPr>
                      <m:t>4</m:t>
                    </m:r>
                  </m:num>
                  <m:den>
                    <m:r>
                      <m:rPr>
                        <m:sty m:val="bi"/>
                      </m:rPr>
                      <w:rPr>
                        <w:rFonts w:ascii="Cambria Math" w:hAnsi="Cambria Math" w:cs="Calibri"/>
                        <w:sz w:val="24"/>
                        <w:szCs w:val="24"/>
                      </w:rPr>
                      <m:t>3</m:t>
                    </m:r>
                  </m:den>
                </m:f>
              </m:oMath>
            </m:oMathPara>
          </w:p>
          <w:p w14:paraId="71379464" w14:textId="77777777" w:rsidR="004579EE" w:rsidRPr="004579EE" w:rsidRDefault="004579EE" w:rsidP="00822020">
            <w:pPr>
              <w:spacing w:line="360" w:lineRule="auto"/>
              <w:jc w:val="both"/>
              <w:rPr>
                <w:sz w:val="24"/>
                <w:szCs w:val="24"/>
              </w:rPr>
            </w:pPr>
            <w:r w:rsidRPr="004579EE">
              <w:rPr>
                <w:sz w:val="24"/>
                <w:szCs w:val="24"/>
              </w:rPr>
              <w:t xml:space="preserve">Para </w:t>
            </w:r>
            <w:proofErr w:type="gramStart"/>
            <w:r w:rsidRPr="004579EE">
              <w:rPr>
                <w:sz w:val="24"/>
                <w:szCs w:val="24"/>
              </w:rPr>
              <w:t>adicionar  y</w:t>
            </w:r>
            <w:proofErr w:type="gramEnd"/>
            <w:r w:rsidRPr="004579EE">
              <w:rPr>
                <w:sz w:val="24"/>
                <w:szCs w:val="24"/>
              </w:rPr>
              <w:t xml:space="preserve"> sustraer fraccionarios con diferente denominador (heterogéneos) existen varias formas:</w:t>
            </w:r>
          </w:p>
          <w:p w14:paraId="7C44B4C3" w14:textId="77777777" w:rsidR="004579EE" w:rsidRPr="004579EE" w:rsidRDefault="004579EE" w:rsidP="00822020">
            <w:pPr>
              <w:spacing w:line="360" w:lineRule="auto"/>
              <w:jc w:val="both"/>
              <w:rPr>
                <w:b/>
                <w:sz w:val="24"/>
                <w:szCs w:val="24"/>
              </w:rPr>
            </w:pPr>
            <w:r w:rsidRPr="004579EE">
              <w:rPr>
                <w:b/>
                <w:sz w:val="24"/>
                <w:szCs w:val="24"/>
              </w:rPr>
              <w:t>EJEMPLOS</w:t>
            </w:r>
          </w:p>
          <w:p w14:paraId="72D7A788" w14:textId="77777777" w:rsidR="004579EE" w:rsidRPr="004579EE" w:rsidRDefault="00000000" w:rsidP="004579EE">
            <w:pPr>
              <w:pStyle w:val="Prrafodelista"/>
              <w:numPr>
                <w:ilvl w:val="0"/>
                <w:numId w:val="17"/>
              </w:numPr>
              <w:spacing w:line="360" w:lineRule="auto"/>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5</m:t>
                  </m:r>
                </m:num>
                <m:den>
                  <m:r>
                    <w:rPr>
                      <w:rFonts w:ascii="Cambria Math" w:hAnsi="Cambria Math" w:cs="Calibri"/>
                      <w:sz w:val="24"/>
                      <w:szCs w:val="24"/>
                    </w:rPr>
                    <m:t>4</m:t>
                  </m:r>
                </m:den>
              </m:f>
              <m:r>
                <w:rPr>
                  <w:rFonts w:ascii="Cambria Math" w:hAnsi="Cambria Math" w:cs="Calibri"/>
                  <w:sz w:val="24"/>
                  <w:szCs w:val="24"/>
                </w:rPr>
                <m:t xml:space="preserve">+ </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6</m:t>
                  </m:r>
                </m:den>
              </m:f>
              <m:r>
                <w:rPr>
                  <w:rFonts w:ascii="Cambria Math" w:hAnsi="Cambria Math" w:cs="Calibri"/>
                  <w:sz w:val="24"/>
                  <w:szCs w:val="24"/>
                </w:rPr>
                <m:t xml:space="preserve">= </m:t>
              </m:r>
              <m:f>
                <m:fPr>
                  <m:ctrlPr>
                    <w:rPr>
                      <w:rFonts w:ascii="Cambria Math" w:hAnsi="Cambria Math" w:cs="Calibri"/>
                      <w:i/>
                      <w:sz w:val="24"/>
                      <w:szCs w:val="24"/>
                    </w:rPr>
                  </m:ctrlPr>
                </m:fPr>
                <m:num>
                  <m:r>
                    <w:rPr>
                      <w:rFonts w:ascii="Cambria Math" w:hAnsi="Cambria Math" w:cs="Calibri"/>
                      <w:sz w:val="24"/>
                      <w:szCs w:val="24"/>
                    </w:rPr>
                    <m:t>5×6+1×4</m:t>
                  </m:r>
                </m:num>
                <m:den>
                  <m:r>
                    <w:rPr>
                      <w:rFonts w:ascii="Cambria Math" w:hAnsi="Cambria Math" w:cs="Calibri"/>
                      <w:sz w:val="24"/>
                      <w:szCs w:val="24"/>
                    </w:rPr>
                    <m:t>4×6</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30+4</m:t>
                  </m:r>
                </m:num>
                <m:den>
                  <m:r>
                    <w:rPr>
                      <w:rFonts w:ascii="Cambria Math" w:hAnsi="Cambria Math" w:cs="Calibri"/>
                      <w:sz w:val="24"/>
                      <w:szCs w:val="24"/>
                    </w:rPr>
                    <m:t>24</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34</m:t>
                  </m:r>
                </m:num>
                <m:den>
                  <m:r>
                    <w:rPr>
                      <w:rFonts w:ascii="Cambria Math" w:hAnsi="Cambria Math" w:cs="Calibri"/>
                      <w:sz w:val="24"/>
                      <w:szCs w:val="24"/>
                    </w:rPr>
                    <m:t>24</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17</m:t>
                  </m:r>
                </m:num>
                <m:den>
                  <m:r>
                    <w:rPr>
                      <w:rFonts w:ascii="Cambria Math" w:hAnsi="Cambria Math" w:cs="Calibri"/>
                      <w:sz w:val="24"/>
                      <w:szCs w:val="24"/>
                    </w:rPr>
                    <m:t>12</m:t>
                  </m:r>
                </m:den>
              </m:f>
            </m:oMath>
          </w:p>
          <w:p w14:paraId="5642EEA3" w14:textId="77777777" w:rsidR="004579EE" w:rsidRPr="004579EE" w:rsidRDefault="004579EE" w:rsidP="00822020">
            <w:pPr>
              <w:pStyle w:val="Prrafodelista"/>
              <w:spacing w:line="360" w:lineRule="auto"/>
              <w:rPr>
                <w:rFonts w:ascii="Calibri" w:hAnsi="Calibri" w:cs="Calibri"/>
                <w:sz w:val="24"/>
                <w:szCs w:val="24"/>
              </w:rPr>
            </w:pPr>
          </w:p>
          <w:p w14:paraId="60C9C226" w14:textId="77777777" w:rsidR="004579EE" w:rsidRPr="004579EE" w:rsidRDefault="00000000" w:rsidP="004579EE">
            <w:pPr>
              <w:pStyle w:val="Prrafodelista"/>
              <w:numPr>
                <w:ilvl w:val="0"/>
                <w:numId w:val="17"/>
              </w:numPr>
              <w:spacing w:line="360" w:lineRule="auto"/>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5</m:t>
                  </m:r>
                </m:num>
                <m:den>
                  <m:r>
                    <w:rPr>
                      <w:rFonts w:ascii="Cambria Math" w:hAnsi="Cambria Math" w:cs="Calibri"/>
                      <w:sz w:val="24"/>
                      <w:szCs w:val="24"/>
                    </w:rPr>
                    <m:t>4</m:t>
                  </m:r>
                </m:den>
              </m:f>
              <m:r>
                <w:rPr>
                  <w:rFonts w:ascii="Cambria Math" w:hAnsi="Cambria Math" w:cs="Calibri"/>
                  <w:sz w:val="24"/>
                  <w:szCs w:val="24"/>
                </w:rPr>
                <m:t xml:space="preserve">- </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6</m:t>
                  </m:r>
                </m:den>
              </m:f>
              <m:r>
                <w:rPr>
                  <w:rFonts w:ascii="Cambria Math" w:hAnsi="Cambria Math" w:cs="Calibri"/>
                  <w:sz w:val="24"/>
                  <w:szCs w:val="24"/>
                </w:rPr>
                <m:t xml:space="preserve">= </m:t>
              </m:r>
              <m:f>
                <m:fPr>
                  <m:ctrlPr>
                    <w:rPr>
                      <w:rFonts w:ascii="Cambria Math" w:hAnsi="Cambria Math" w:cs="Calibri"/>
                      <w:i/>
                      <w:sz w:val="24"/>
                      <w:szCs w:val="24"/>
                    </w:rPr>
                  </m:ctrlPr>
                </m:fPr>
                <m:num>
                  <m:r>
                    <w:rPr>
                      <w:rFonts w:ascii="Cambria Math" w:hAnsi="Cambria Math" w:cs="Calibri"/>
                      <w:sz w:val="24"/>
                      <w:szCs w:val="24"/>
                    </w:rPr>
                    <m:t>5×6-1×4</m:t>
                  </m:r>
                </m:num>
                <m:den>
                  <m:r>
                    <w:rPr>
                      <w:rFonts w:ascii="Cambria Math" w:hAnsi="Cambria Math" w:cs="Calibri"/>
                      <w:sz w:val="24"/>
                      <w:szCs w:val="24"/>
                    </w:rPr>
                    <m:t>4×6</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30-4</m:t>
                  </m:r>
                </m:num>
                <m:den>
                  <m:r>
                    <w:rPr>
                      <w:rFonts w:ascii="Cambria Math" w:hAnsi="Cambria Math" w:cs="Calibri"/>
                      <w:sz w:val="24"/>
                      <w:szCs w:val="24"/>
                    </w:rPr>
                    <m:t>24</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26</m:t>
                  </m:r>
                </m:num>
                <m:den>
                  <m:r>
                    <w:rPr>
                      <w:rFonts w:ascii="Cambria Math" w:hAnsi="Cambria Math" w:cs="Calibri"/>
                      <w:sz w:val="24"/>
                      <w:szCs w:val="24"/>
                    </w:rPr>
                    <m:t>24</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13</m:t>
                  </m:r>
                </m:num>
                <m:den>
                  <m:r>
                    <w:rPr>
                      <w:rFonts w:ascii="Cambria Math" w:hAnsi="Cambria Math" w:cs="Calibri"/>
                      <w:sz w:val="24"/>
                      <w:szCs w:val="24"/>
                    </w:rPr>
                    <m:t>12</m:t>
                  </m:r>
                </m:den>
              </m:f>
            </m:oMath>
          </w:p>
          <w:p w14:paraId="372A0AF7" w14:textId="77777777" w:rsidR="004579EE" w:rsidRPr="004579EE" w:rsidRDefault="004579EE" w:rsidP="00822020">
            <w:pPr>
              <w:spacing w:line="360" w:lineRule="auto"/>
              <w:jc w:val="both"/>
              <w:rPr>
                <w:b/>
                <w:sz w:val="24"/>
                <w:szCs w:val="24"/>
              </w:rPr>
            </w:pPr>
            <w:r w:rsidRPr="004579EE">
              <w:rPr>
                <w:sz w:val="24"/>
                <w:szCs w:val="24"/>
              </w:rPr>
              <w:t xml:space="preserve">Se puede concluir que la suma de dos fracciones heterogéneas es otra fracción que tiene como numerador el producto del numerador de la primera fracción por el denominador de la segunda </w:t>
            </w:r>
            <w:r w:rsidRPr="004579EE">
              <w:rPr>
                <w:b/>
                <w:sz w:val="24"/>
                <w:szCs w:val="24"/>
              </w:rPr>
              <w:t>más</w:t>
            </w:r>
            <w:r w:rsidRPr="004579EE">
              <w:rPr>
                <w:sz w:val="24"/>
                <w:szCs w:val="24"/>
              </w:rPr>
              <w:t xml:space="preserve"> el producto del numerador de la segunda fracción por el denominador de la primera; y como denominador el producto de los denominadores.</w:t>
            </w:r>
          </w:p>
          <w:p w14:paraId="62F3736E" w14:textId="77777777" w:rsidR="004579EE" w:rsidRPr="004579EE" w:rsidRDefault="004579EE" w:rsidP="00822020">
            <w:pPr>
              <w:spacing w:line="360" w:lineRule="auto"/>
              <w:jc w:val="both"/>
              <w:rPr>
                <w:sz w:val="24"/>
                <w:szCs w:val="24"/>
              </w:rPr>
            </w:pPr>
            <w:r w:rsidRPr="004579EE">
              <w:rPr>
                <w:sz w:val="24"/>
                <w:szCs w:val="24"/>
              </w:rPr>
              <w:t>De igual manera para restar fracciones heterogéneas se sigue el mismo procedimiento cambiando la suma del numerador por una resta.</w:t>
            </w:r>
          </w:p>
          <w:p w14:paraId="30A02AAA" w14:textId="77777777" w:rsidR="004579EE" w:rsidRPr="004579EE" w:rsidRDefault="004579EE" w:rsidP="004579EE">
            <w:pPr>
              <w:pStyle w:val="Prrafodelista"/>
              <w:numPr>
                <w:ilvl w:val="0"/>
                <w:numId w:val="17"/>
              </w:numPr>
              <w:spacing w:line="360" w:lineRule="auto"/>
              <w:jc w:val="both"/>
              <w:rPr>
                <w:rFonts w:ascii="Calibri" w:hAnsi="Calibri" w:cs="Calibri"/>
                <w:sz w:val="24"/>
                <w:szCs w:val="24"/>
              </w:rPr>
            </w:pPr>
            <w:r w:rsidRPr="004579EE">
              <w:rPr>
                <w:rFonts w:ascii="Calibri" w:hAnsi="Calibri" w:cs="Calibri"/>
                <w:sz w:val="24"/>
                <w:szCs w:val="24"/>
              </w:rPr>
              <w:t xml:space="preserve">  </w:t>
            </w:r>
            <w:r w:rsidRPr="004579EE">
              <w:rPr>
                <w:rFonts w:ascii="Calibri" w:hAnsi="Calibri" w:cs="Calibri"/>
                <w:sz w:val="24"/>
                <w:szCs w:val="24"/>
              </w:rPr>
              <w:tab/>
            </w:r>
            <w:r w:rsidRPr="004579EE">
              <w:rPr>
                <w:rFonts w:ascii="Calibri" w:hAnsi="Calibri" w:cs="Calibri"/>
                <w:sz w:val="24"/>
                <w:szCs w:val="24"/>
              </w:rPr>
              <w:tab/>
            </w:r>
            <w:r w:rsidRPr="004579EE">
              <w:rPr>
                <w:rFonts w:ascii="Calibri" w:hAnsi="Calibri" w:cs="Calibri"/>
                <w:sz w:val="24"/>
                <w:szCs w:val="24"/>
              </w:rPr>
              <w:tab/>
            </w:r>
            <w:r w:rsidRPr="004579EE">
              <w:rPr>
                <w:rFonts w:ascii="Calibri" w:hAnsi="Calibri" w:cs="Calibri"/>
                <w:sz w:val="24"/>
                <w:szCs w:val="24"/>
              </w:rPr>
              <w:tab/>
            </w:r>
            <w:r w:rsidRPr="004579EE">
              <w:rPr>
                <w:rFonts w:ascii="Calibri" w:hAnsi="Calibri" w:cs="Calibri"/>
                <w:sz w:val="24"/>
                <w:szCs w:val="24"/>
              </w:rPr>
              <w:tab/>
            </w:r>
            <m:oMath>
              <m:d>
                <m:dPr>
                  <m:ctrlPr>
                    <w:rPr>
                      <w:rFonts w:ascii="Cambria Math" w:hAnsi="Cambria Math" w:cs="Calibri"/>
                      <w:i/>
                      <w:sz w:val="24"/>
                      <w:szCs w:val="24"/>
                    </w:rPr>
                  </m:ctrlPr>
                </m:dPr>
                <m:e>
                  <m:f>
                    <m:fPr>
                      <m:ctrlPr>
                        <w:rPr>
                          <w:rFonts w:ascii="Cambria Math" w:hAnsi="Cambria Math" w:cs="Calibri"/>
                          <w:i/>
                          <w:sz w:val="24"/>
                          <w:szCs w:val="24"/>
                        </w:rPr>
                      </m:ctrlPr>
                    </m:fPr>
                    <m:num>
                      <m:r>
                        <w:rPr>
                          <w:rFonts w:ascii="Cambria Math" w:hAnsi="Cambria Math" w:cs="Calibri"/>
                          <w:sz w:val="24"/>
                          <w:szCs w:val="24"/>
                        </w:rPr>
                        <m:t>-6</m:t>
                      </m:r>
                    </m:num>
                    <m:den>
                      <m:r>
                        <w:rPr>
                          <w:rFonts w:ascii="Cambria Math" w:hAnsi="Cambria Math" w:cs="Calibri"/>
                          <w:sz w:val="24"/>
                          <w:szCs w:val="24"/>
                        </w:rPr>
                        <m:t xml:space="preserve">   7</m:t>
                      </m:r>
                    </m:den>
                  </m:f>
                </m:e>
              </m:d>
              <m:r>
                <w:rPr>
                  <w:rFonts w:ascii="Cambria Math" w:hAnsi="Cambria Math" w:cs="Calibri"/>
                  <w:sz w:val="24"/>
                  <w:szCs w:val="24"/>
                </w:rPr>
                <m:t xml:space="preserve">+ </m:t>
              </m:r>
              <m:d>
                <m:dPr>
                  <m:ctrlPr>
                    <w:rPr>
                      <w:rFonts w:ascii="Cambria Math" w:hAnsi="Cambria Math" w:cs="Calibri"/>
                      <w:i/>
                      <w:sz w:val="24"/>
                      <w:szCs w:val="24"/>
                    </w:rPr>
                  </m:ctrlPr>
                </m:dPr>
                <m:e>
                  <m:f>
                    <m:fPr>
                      <m:ctrlPr>
                        <w:rPr>
                          <w:rFonts w:ascii="Cambria Math" w:hAnsi="Cambria Math" w:cs="Calibri"/>
                          <w:i/>
                          <w:sz w:val="24"/>
                          <w:szCs w:val="24"/>
                        </w:rPr>
                      </m:ctrlPr>
                    </m:fPr>
                    <m:num>
                      <m:r>
                        <w:rPr>
                          <w:rFonts w:ascii="Cambria Math" w:hAnsi="Cambria Math" w:cs="Calibri"/>
                          <w:sz w:val="24"/>
                          <w:szCs w:val="24"/>
                        </w:rPr>
                        <m:t>-2</m:t>
                      </m:r>
                    </m:num>
                    <m:den>
                      <m:r>
                        <w:rPr>
                          <w:rFonts w:ascii="Cambria Math" w:hAnsi="Cambria Math" w:cs="Calibri"/>
                          <w:sz w:val="24"/>
                          <w:szCs w:val="24"/>
                        </w:rPr>
                        <m:t xml:space="preserve">   3</m:t>
                      </m:r>
                    </m:den>
                  </m:f>
                </m:e>
              </m:d>
            </m:oMath>
          </w:p>
          <w:p w14:paraId="0B917E39" w14:textId="77777777" w:rsidR="004579EE" w:rsidRPr="004579EE" w:rsidRDefault="004579EE" w:rsidP="00822020">
            <w:pPr>
              <w:pStyle w:val="Prrafodelista"/>
              <w:spacing w:line="360" w:lineRule="auto"/>
              <w:jc w:val="both"/>
              <w:rPr>
                <w:rFonts w:ascii="Calibri" w:hAnsi="Calibri" w:cs="Calibri"/>
                <w:sz w:val="24"/>
                <w:szCs w:val="24"/>
              </w:rPr>
            </w:pPr>
          </w:p>
          <w:p w14:paraId="67A4089A" w14:textId="77777777" w:rsidR="004579EE" w:rsidRPr="004579EE" w:rsidRDefault="004579EE" w:rsidP="00822020">
            <w:pPr>
              <w:pStyle w:val="Prrafodelista"/>
              <w:spacing w:line="360" w:lineRule="auto"/>
              <w:jc w:val="both"/>
              <w:rPr>
                <w:rFonts w:ascii="Calibri" w:hAnsi="Calibri" w:cs="Calibri"/>
                <w:sz w:val="24"/>
                <w:szCs w:val="24"/>
              </w:rPr>
            </w:pPr>
            <m:oMathPara>
              <m:oMath>
                <m:r>
                  <w:rPr>
                    <w:rFonts w:ascii="Cambria Math" w:hAnsi="Cambria Math" w:cs="Calibri"/>
                    <w:sz w:val="24"/>
                    <w:szCs w:val="24"/>
                  </w:rPr>
                  <m:t xml:space="preserve">= </m:t>
                </m:r>
                <m:f>
                  <m:fPr>
                    <m:ctrlPr>
                      <w:rPr>
                        <w:rFonts w:ascii="Cambria Math" w:hAnsi="Cambria Math" w:cs="Calibri"/>
                        <w:i/>
                        <w:sz w:val="24"/>
                        <w:szCs w:val="24"/>
                      </w:rPr>
                    </m:ctrlPr>
                  </m:fPr>
                  <m:num>
                    <m:d>
                      <m:dPr>
                        <m:ctrlPr>
                          <w:rPr>
                            <w:rFonts w:ascii="Cambria Math" w:hAnsi="Cambria Math" w:cs="Calibri"/>
                            <w:i/>
                            <w:sz w:val="24"/>
                            <w:szCs w:val="24"/>
                          </w:rPr>
                        </m:ctrlPr>
                      </m:dPr>
                      <m:e>
                        <m:r>
                          <w:rPr>
                            <w:rFonts w:ascii="Cambria Math" w:hAnsi="Cambria Math" w:cs="Calibri"/>
                            <w:sz w:val="24"/>
                            <w:szCs w:val="24"/>
                          </w:rPr>
                          <m:t>21÷7</m:t>
                        </m:r>
                      </m:e>
                    </m:d>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-6</m:t>
                        </m:r>
                      </m:e>
                    </m:d>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21÷3</m:t>
                        </m:r>
                      </m:e>
                    </m:d>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-2</m:t>
                        </m:r>
                      </m:e>
                    </m:d>
                  </m:num>
                  <m:den>
                    <m:r>
                      <w:rPr>
                        <w:rFonts w:ascii="Cambria Math" w:hAnsi="Cambria Math" w:cs="Calibri"/>
                        <w:sz w:val="24"/>
                        <w:szCs w:val="24"/>
                      </w:rPr>
                      <m:t>m.c.m</m:t>
                    </m:r>
                    <m:d>
                      <m:dPr>
                        <m:ctrlPr>
                          <w:rPr>
                            <w:rFonts w:ascii="Cambria Math" w:hAnsi="Cambria Math" w:cs="Calibri"/>
                            <w:i/>
                            <w:sz w:val="24"/>
                            <w:szCs w:val="24"/>
                          </w:rPr>
                        </m:ctrlPr>
                      </m:dPr>
                      <m:e>
                        <m:r>
                          <w:rPr>
                            <w:rFonts w:ascii="Cambria Math" w:hAnsi="Cambria Math" w:cs="Calibri"/>
                            <w:sz w:val="24"/>
                            <w:szCs w:val="24"/>
                          </w:rPr>
                          <m:t>7,3</m:t>
                        </m:r>
                      </m:e>
                    </m:d>
                    <m:r>
                      <w:rPr>
                        <w:rFonts w:ascii="Cambria Math" w:hAnsi="Cambria Math" w:cs="Calibri"/>
                        <w:sz w:val="24"/>
                        <w:szCs w:val="24"/>
                      </w:rPr>
                      <m:t>=21</m:t>
                    </m:r>
                  </m:den>
                </m:f>
              </m:oMath>
            </m:oMathPara>
          </w:p>
          <w:p w14:paraId="1AEAE91E" w14:textId="77777777" w:rsidR="004579EE" w:rsidRPr="004579EE" w:rsidRDefault="004579EE" w:rsidP="00822020">
            <w:pPr>
              <w:pStyle w:val="Prrafodelista"/>
              <w:spacing w:after="0" w:line="360" w:lineRule="auto"/>
              <w:jc w:val="both"/>
              <w:rPr>
                <w:rFonts w:ascii="Calibri" w:hAnsi="Calibri" w:cs="Calibri"/>
                <w:sz w:val="24"/>
                <w:szCs w:val="24"/>
              </w:rPr>
            </w:pPr>
            <m:oMathPara>
              <m:oMath>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3×</m:t>
                    </m:r>
                    <m:d>
                      <m:dPr>
                        <m:ctrlPr>
                          <w:rPr>
                            <w:rFonts w:ascii="Cambria Math" w:hAnsi="Cambria Math" w:cs="Calibri"/>
                            <w:i/>
                            <w:sz w:val="24"/>
                            <w:szCs w:val="24"/>
                          </w:rPr>
                        </m:ctrlPr>
                      </m:dPr>
                      <m:e>
                        <m:r>
                          <w:rPr>
                            <w:rFonts w:ascii="Cambria Math" w:hAnsi="Cambria Math" w:cs="Calibri"/>
                            <w:sz w:val="24"/>
                            <w:szCs w:val="24"/>
                          </w:rPr>
                          <m:t>-6</m:t>
                        </m:r>
                      </m:e>
                    </m:d>
                    <m:r>
                      <w:rPr>
                        <w:rFonts w:ascii="Cambria Math" w:hAnsi="Cambria Math" w:cs="Calibri"/>
                        <w:sz w:val="24"/>
                        <w:szCs w:val="24"/>
                      </w:rPr>
                      <m:t>+7×</m:t>
                    </m:r>
                    <m:d>
                      <m:dPr>
                        <m:ctrlPr>
                          <w:rPr>
                            <w:rFonts w:ascii="Cambria Math" w:hAnsi="Cambria Math" w:cs="Calibri"/>
                            <w:i/>
                            <w:sz w:val="24"/>
                            <w:szCs w:val="24"/>
                          </w:rPr>
                        </m:ctrlPr>
                      </m:dPr>
                      <m:e>
                        <m:r>
                          <w:rPr>
                            <w:rFonts w:ascii="Cambria Math" w:hAnsi="Cambria Math" w:cs="Calibri"/>
                            <w:sz w:val="24"/>
                            <w:szCs w:val="24"/>
                          </w:rPr>
                          <m:t>-2</m:t>
                        </m:r>
                      </m:e>
                    </m:d>
                  </m:num>
                  <m:den>
                    <m:r>
                      <w:rPr>
                        <w:rFonts w:ascii="Cambria Math" w:hAnsi="Cambria Math" w:cs="Calibri"/>
                        <w:sz w:val="24"/>
                        <w:szCs w:val="24"/>
                      </w:rPr>
                      <m:t>21</m:t>
                    </m:r>
                  </m:den>
                </m:f>
              </m:oMath>
            </m:oMathPara>
          </w:p>
          <w:p w14:paraId="40FDF053" w14:textId="77777777" w:rsidR="004579EE" w:rsidRPr="004579EE" w:rsidRDefault="004579EE" w:rsidP="00822020">
            <w:pPr>
              <w:pStyle w:val="Prrafodelista"/>
              <w:spacing w:after="0" w:line="360" w:lineRule="auto"/>
              <w:jc w:val="both"/>
              <w:rPr>
                <w:rFonts w:ascii="Calibri" w:hAnsi="Calibri" w:cs="Calibri"/>
                <w:sz w:val="24"/>
                <w:szCs w:val="24"/>
              </w:rPr>
            </w:pPr>
          </w:p>
          <w:p w14:paraId="68F9847B" w14:textId="77777777" w:rsidR="004579EE" w:rsidRPr="004579EE" w:rsidRDefault="004579EE" w:rsidP="00822020">
            <w:pPr>
              <w:pStyle w:val="Prrafodelista"/>
              <w:spacing w:line="360" w:lineRule="auto"/>
              <w:jc w:val="both"/>
              <w:rPr>
                <w:rFonts w:ascii="Calibri" w:hAnsi="Calibri" w:cs="Calibri"/>
                <w:sz w:val="24"/>
                <w:szCs w:val="24"/>
              </w:rPr>
            </w:pPr>
            <m:oMathPara>
              <m:oMath>
                <m:r>
                  <w:rPr>
                    <w:rFonts w:ascii="Cambria Math" w:hAnsi="Cambria Math" w:cs="Calibri"/>
                    <w:sz w:val="24"/>
                    <w:szCs w:val="24"/>
                  </w:rPr>
                  <m:t>=</m:t>
                </m:r>
                <m:f>
                  <m:fPr>
                    <m:ctrlPr>
                      <w:rPr>
                        <w:rFonts w:ascii="Cambria Math" w:hAnsi="Cambria Math" w:cs="Calibri"/>
                        <w:i/>
                        <w:sz w:val="24"/>
                        <w:szCs w:val="24"/>
                      </w:rPr>
                    </m:ctrlPr>
                  </m:fPr>
                  <m:num>
                    <m:d>
                      <m:dPr>
                        <m:ctrlPr>
                          <w:rPr>
                            <w:rFonts w:ascii="Cambria Math" w:hAnsi="Cambria Math" w:cs="Calibri"/>
                            <w:i/>
                            <w:sz w:val="24"/>
                            <w:szCs w:val="24"/>
                          </w:rPr>
                        </m:ctrlPr>
                      </m:dPr>
                      <m:e>
                        <m:r>
                          <w:rPr>
                            <w:rFonts w:ascii="Cambria Math" w:hAnsi="Cambria Math" w:cs="Calibri"/>
                            <w:sz w:val="24"/>
                            <w:szCs w:val="24"/>
                          </w:rPr>
                          <m:t>-18</m:t>
                        </m:r>
                      </m:e>
                    </m:d>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-14</m:t>
                        </m:r>
                      </m:e>
                    </m:d>
                  </m:num>
                  <m:den>
                    <m:r>
                      <w:rPr>
                        <w:rFonts w:ascii="Cambria Math" w:hAnsi="Cambria Math" w:cs="Calibri"/>
                        <w:sz w:val="24"/>
                        <w:szCs w:val="24"/>
                      </w:rPr>
                      <m:t>21</m:t>
                    </m:r>
                  </m:den>
                </m:f>
              </m:oMath>
            </m:oMathPara>
          </w:p>
          <w:p w14:paraId="475C44D7" w14:textId="77777777" w:rsidR="004579EE" w:rsidRPr="004579EE" w:rsidRDefault="004579EE" w:rsidP="00822020">
            <w:pPr>
              <w:spacing w:line="360" w:lineRule="auto"/>
              <w:ind w:left="360"/>
              <w:jc w:val="both"/>
              <w:rPr>
                <w:sz w:val="24"/>
                <w:szCs w:val="24"/>
              </w:rPr>
            </w:pPr>
            <m:oMathPara>
              <m:oMath>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 xml:space="preserve">  32</m:t>
                    </m:r>
                  </m:num>
                  <m:den>
                    <m:r>
                      <w:rPr>
                        <w:rFonts w:ascii="Cambria Math" w:hAnsi="Cambria Math"/>
                        <w:sz w:val="24"/>
                        <w:szCs w:val="24"/>
                      </w:rPr>
                      <m:t xml:space="preserve">   21</m:t>
                    </m:r>
                  </m:den>
                </m:f>
              </m:oMath>
            </m:oMathPara>
          </w:p>
          <w:p w14:paraId="39C9C3FF" w14:textId="77777777" w:rsidR="004579EE" w:rsidRPr="004579EE" w:rsidRDefault="004579EE" w:rsidP="00822020">
            <w:pPr>
              <w:spacing w:line="360" w:lineRule="auto"/>
              <w:ind w:left="360"/>
              <w:jc w:val="both"/>
              <w:rPr>
                <w:sz w:val="24"/>
                <w:szCs w:val="24"/>
              </w:rPr>
            </w:pPr>
          </w:p>
          <w:p w14:paraId="0C70E9F4" w14:textId="77777777" w:rsidR="004579EE" w:rsidRPr="004579EE" w:rsidRDefault="004579EE" w:rsidP="004579EE">
            <w:pPr>
              <w:pStyle w:val="Prrafodelista"/>
              <w:numPr>
                <w:ilvl w:val="0"/>
                <w:numId w:val="17"/>
              </w:numPr>
              <w:spacing w:line="360" w:lineRule="auto"/>
              <w:jc w:val="both"/>
              <w:rPr>
                <w:rFonts w:ascii="Calibri" w:hAnsi="Calibri" w:cs="Calibri"/>
                <w:b/>
                <w:sz w:val="24"/>
                <w:szCs w:val="24"/>
              </w:rPr>
            </w:pPr>
            <w:r w:rsidRPr="004579EE">
              <w:rPr>
                <w:rFonts w:ascii="Calibri" w:hAnsi="Calibri" w:cs="Calibri"/>
                <w:b/>
                <w:sz w:val="24"/>
                <w:szCs w:val="24"/>
              </w:rPr>
              <w:t xml:space="preserve"> </w:t>
            </w:r>
            <w:r w:rsidRPr="004579EE">
              <w:rPr>
                <w:rFonts w:ascii="Calibri" w:hAnsi="Calibri" w:cs="Calibri"/>
                <w:b/>
                <w:sz w:val="24"/>
                <w:szCs w:val="24"/>
              </w:rPr>
              <w:tab/>
            </w:r>
            <w:r w:rsidRPr="004579EE">
              <w:rPr>
                <w:rFonts w:ascii="Calibri" w:hAnsi="Calibri" w:cs="Calibri"/>
                <w:b/>
                <w:sz w:val="24"/>
                <w:szCs w:val="24"/>
              </w:rPr>
              <w:tab/>
            </w:r>
            <w:r w:rsidRPr="004579EE">
              <w:rPr>
                <w:rFonts w:ascii="Calibri" w:hAnsi="Calibri" w:cs="Calibri"/>
                <w:b/>
                <w:sz w:val="24"/>
                <w:szCs w:val="24"/>
              </w:rPr>
              <w:tab/>
            </w:r>
            <w:r w:rsidRPr="004579EE">
              <w:rPr>
                <w:rFonts w:ascii="Calibri" w:hAnsi="Calibri" w:cs="Calibri"/>
                <w:b/>
                <w:sz w:val="24"/>
                <w:szCs w:val="24"/>
              </w:rPr>
              <w:tab/>
            </w:r>
            <m:oMath>
              <m:f>
                <m:fPr>
                  <m:ctrlPr>
                    <w:rPr>
                      <w:rFonts w:ascii="Cambria Math" w:hAnsi="Cambria Math" w:cs="Calibri"/>
                      <w:b/>
                      <w:i/>
                      <w:sz w:val="24"/>
                      <w:szCs w:val="24"/>
                    </w:rPr>
                  </m:ctrlPr>
                </m:fPr>
                <m:num>
                  <m:r>
                    <m:rPr>
                      <m:sty m:val="bi"/>
                    </m:rPr>
                    <w:rPr>
                      <w:rFonts w:ascii="Cambria Math" w:hAnsi="Cambria Math" w:cs="Calibri"/>
                      <w:sz w:val="24"/>
                      <w:szCs w:val="24"/>
                    </w:rPr>
                    <m:t>4</m:t>
                  </m:r>
                </m:num>
                <m:den>
                  <m:r>
                    <m:rPr>
                      <m:sty m:val="bi"/>
                    </m:rPr>
                    <w:rPr>
                      <w:rFonts w:ascii="Cambria Math" w:hAnsi="Cambria Math" w:cs="Calibri"/>
                      <w:sz w:val="24"/>
                      <w:szCs w:val="24"/>
                    </w:rPr>
                    <m:t>3</m:t>
                  </m:r>
                </m:den>
              </m:f>
              <m:r>
                <m:rPr>
                  <m:sty m:val="bi"/>
                </m:rPr>
                <w:rPr>
                  <w:rFonts w:ascii="Cambria Math" w:hAnsi="Cambria Math" w:cs="Calibri"/>
                  <w:sz w:val="24"/>
                  <w:szCs w:val="24"/>
                </w:rPr>
                <m:t xml:space="preserve">- </m:t>
              </m:r>
              <m:f>
                <m:fPr>
                  <m:ctrlPr>
                    <w:rPr>
                      <w:rFonts w:ascii="Cambria Math" w:hAnsi="Cambria Math" w:cs="Calibri"/>
                      <w:b/>
                      <w:i/>
                      <w:sz w:val="24"/>
                      <w:szCs w:val="24"/>
                    </w:rPr>
                  </m:ctrlPr>
                </m:fPr>
                <m:num>
                  <m:r>
                    <m:rPr>
                      <m:sty m:val="bi"/>
                    </m:rPr>
                    <w:rPr>
                      <w:rFonts w:ascii="Cambria Math" w:hAnsi="Cambria Math" w:cs="Calibri"/>
                      <w:sz w:val="24"/>
                      <w:szCs w:val="24"/>
                    </w:rPr>
                    <m:t>5</m:t>
                  </m:r>
                </m:num>
                <m:den>
                  <m:r>
                    <m:rPr>
                      <m:sty m:val="bi"/>
                    </m:rPr>
                    <w:rPr>
                      <w:rFonts w:ascii="Cambria Math" w:hAnsi="Cambria Math" w:cs="Calibri"/>
                      <w:sz w:val="24"/>
                      <w:szCs w:val="24"/>
                    </w:rPr>
                    <m:t>2</m:t>
                  </m:r>
                </m:den>
              </m:f>
              <m:r>
                <m:rPr>
                  <m:sty m:val="bi"/>
                </m:rPr>
                <w:rPr>
                  <w:rFonts w:ascii="Cambria Math" w:hAnsi="Cambria Math" w:cs="Calibri"/>
                  <w:sz w:val="24"/>
                  <w:szCs w:val="24"/>
                </w:rPr>
                <m:t>=</m:t>
              </m:r>
              <m:f>
                <m:fPr>
                  <m:ctrlPr>
                    <w:rPr>
                      <w:rFonts w:ascii="Cambria Math" w:hAnsi="Cambria Math" w:cs="Calibri"/>
                      <w:b/>
                      <w:i/>
                      <w:sz w:val="24"/>
                      <w:szCs w:val="24"/>
                    </w:rPr>
                  </m:ctrlPr>
                </m:fPr>
                <m:num>
                  <m:d>
                    <m:dPr>
                      <m:ctrlPr>
                        <w:rPr>
                          <w:rFonts w:ascii="Cambria Math" w:hAnsi="Cambria Math" w:cs="Calibri"/>
                          <w:b/>
                          <w:i/>
                          <w:sz w:val="24"/>
                          <w:szCs w:val="24"/>
                        </w:rPr>
                      </m:ctrlPr>
                    </m:dPr>
                    <m:e>
                      <m:r>
                        <m:rPr>
                          <m:sty m:val="bi"/>
                        </m:rPr>
                        <w:rPr>
                          <w:rFonts w:ascii="Cambria Math" w:hAnsi="Cambria Math" w:cs="Calibri"/>
                          <w:sz w:val="24"/>
                          <w:szCs w:val="24"/>
                        </w:rPr>
                        <m:t>6÷3</m:t>
                      </m:r>
                    </m:e>
                  </m:d>
                  <m:r>
                    <m:rPr>
                      <m:sty m:val="bi"/>
                    </m:rPr>
                    <w:rPr>
                      <w:rFonts w:ascii="Cambria Math" w:hAnsi="Cambria Math" w:cs="Calibri"/>
                      <w:sz w:val="24"/>
                      <w:szCs w:val="24"/>
                    </w:rPr>
                    <m:t>×4-</m:t>
                  </m:r>
                  <m:d>
                    <m:dPr>
                      <m:ctrlPr>
                        <w:rPr>
                          <w:rFonts w:ascii="Cambria Math" w:hAnsi="Cambria Math" w:cs="Calibri"/>
                          <w:b/>
                          <w:i/>
                          <w:sz w:val="24"/>
                          <w:szCs w:val="24"/>
                        </w:rPr>
                      </m:ctrlPr>
                    </m:dPr>
                    <m:e>
                      <m:r>
                        <m:rPr>
                          <m:sty m:val="bi"/>
                        </m:rPr>
                        <w:rPr>
                          <w:rFonts w:ascii="Cambria Math" w:hAnsi="Cambria Math" w:cs="Calibri"/>
                          <w:sz w:val="24"/>
                          <w:szCs w:val="24"/>
                        </w:rPr>
                        <m:t>6÷2</m:t>
                      </m:r>
                    </m:e>
                  </m:d>
                  <m:r>
                    <m:rPr>
                      <m:sty m:val="bi"/>
                    </m:rPr>
                    <w:rPr>
                      <w:rFonts w:ascii="Cambria Math" w:hAnsi="Cambria Math" w:cs="Calibri"/>
                      <w:sz w:val="24"/>
                      <w:szCs w:val="24"/>
                    </w:rPr>
                    <m:t>×5</m:t>
                  </m:r>
                </m:num>
                <m:den>
                  <m:r>
                    <m:rPr>
                      <m:sty m:val="bi"/>
                    </m:rPr>
                    <w:rPr>
                      <w:rFonts w:ascii="Cambria Math" w:hAnsi="Cambria Math" w:cs="Calibri"/>
                      <w:sz w:val="24"/>
                      <w:szCs w:val="24"/>
                    </w:rPr>
                    <m:t>m.c.m.</m:t>
                  </m:r>
                  <m:d>
                    <m:dPr>
                      <m:ctrlPr>
                        <w:rPr>
                          <w:rFonts w:ascii="Cambria Math" w:hAnsi="Cambria Math" w:cs="Calibri"/>
                          <w:b/>
                          <w:i/>
                          <w:sz w:val="24"/>
                          <w:szCs w:val="24"/>
                        </w:rPr>
                      </m:ctrlPr>
                    </m:dPr>
                    <m:e>
                      <m:r>
                        <m:rPr>
                          <m:sty m:val="bi"/>
                        </m:rPr>
                        <w:rPr>
                          <w:rFonts w:ascii="Cambria Math" w:hAnsi="Cambria Math" w:cs="Calibri"/>
                          <w:sz w:val="24"/>
                          <w:szCs w:val="24"/>
                        </w:rPr>
                        <m:t>2,3</m:t>
                      </m:r>
                    </m:e>
                  </m:d>
                  <m:r>
                    <m:rPr>
                      <m:sty m:val="bi"/>
                    </m:rPr>
                    <w:rPr>
                      <w:rFonts w:ascii="Cambria Math" w:hAnsi="Cambria Math" w:cs="Calibri"/>
                      <w:sz w:val="24"/>
                      <w:szCs w:val="24"/>
                    </w:rPr>
                    <m:t>=6</m:t>
                  </m:r>
                </m:den>
              </m:f>
            </m:oMath>
          </w:p>
          <w:p w14:paraId="62CBE0B9" w14:textId="77777777" w:rsidR="004579EE" w:rsidRPr="004579EE" w:rsidRDefault="004579EE" w:rsidP="00822020">
            <w:pPr>
              <w:pStyle w:val="Prrafodelista"/>
              <w:spacing w:line="360" w:lineRule="auto"/>
              <w:jc w:val="both"/>
              <w:rPr>
                <w:rFonts w:ascii="Calibri" w:hAnsi="Calibri" w:cs="Calibri"/>
                <w:b/>
                <w:sz w:val="24"/>
                <w:szCs w:val="24"/>
              </w:rPr>
            </w:pPr>
            <m:oMathPara>
              <m:oMath>
                <m:r>
                  <m:rPr>
                    <m:sty m:val="bi"/>
                  </m:rPr>
                  <w:rPr>
                    <w:rFonts w:ascii="Cambria Math" w:hAnsi="Cambria Math" w:cs="Calibri"/>
                    <w:sz w:val="24"/>
                    <w:szCs w:val="24"/>
                  </w:rPr>
                  <m:t>=</m:t>
                </m:r>
                <m:f>
                  <m:fPr>
                    <m:ctrlPr>
                      <w:rPr>
                        <w:rFonts w:ascii="Cambria Math" w:hAnsi="Cambria Math" w:cs="Calibri"/>
                        <w:b/>
                        <w:i/>
                        <w:sz w:val="24"/>
                        <w:szCs w:val="24"/>
                      </w:rPr>
                    </m:ctrlPr>
                  </m:fPr>
                  <m:num>
                    <m:r>
                      <m:rPr>
                        <m:sty m:val="bi"/>
                      </m:rPr>
                      <w:rPr>
                        <w:rFonts w:ascii="Cambria Math" w:hAnsi="Cambria Math" w:cs="Calibri"/>
                        <w:sz w:val="24"/>
                        <w:szCs w:val="24"/>
                      </w:rPr>
                      <m:t>2×4-3×5</m:t>
                    </m:r>
                  </m:num>
                  <m:den>
                    <m:r>
                      <m:rPr>
                        <m:sty m:val="bi"/>
                      </m:rPr>
                      <w:rPr>
                        <w:rFonts w:ascii="Cambria Math" w:hAnsi="Cambria Math" w:cs="Calibri"/>
                        <w:sz w:val="24"/>
                        <w:szCs w:val="24"/>
                      </w:rPr>
                      <m:t>6</m:t>
                    </m:r>
                  </m:den>
                </m:f>
              </m:oMath>
            </m:oMathPara>
          </w:p>
          <w:p w14:paraId="4279040E" w14:textId="77777777" w:rsidR="004579EE" w:rsidRPr="004579EE" w:rsidRDefault="004579EE" w:rsidP="00822020">
            <w:pPr>
              <w:pStyle w:val="Prrafodelista"/>
              <w:spacing w:line="360" w:lineRule="auto"/>
              <w:jc w:val="both"/>
              <w:rPr>
                <w:rFonts w:ascii="Calibri" w:hAnsi="Calibri" w:cs="Calibri"/>
                <w:b/>
                <w:sz w:val="24"/>
                <w:szCs w:val="24"/>
              </w:rPr>
            </w:pPr>
            <m:oMathPara>
              <m:oMath>
                <m:r>
                  <m:rPr>
                    <m:sty m:val="bi"/>
                  </m:rPr>
                  <w:rPr>
                    <w:rFonts w:ascii="Cambria Math" w:hAnsi="Cambria Math" w:cs="Calibri"/>
                    <w:sz w:val="24"/>
                    <w:szCs w:val="24"/>
                  </w:rPr>
                  <m:t>=</m:t>
                </m:r>
                <m:f>
                  <m:fPr>
                    <m:ctrlPr>
                      <w:rPr>
                        <w:rFonts w:ascii="Cambria Math" w:hAnsi="Cambria Math" w:cs="Calibri"/>
                        <w:b/>
                        <w:i/>
                        <w:sz w:val="24"/>
                        <w:szCs w:val="24"/>
                      </w:rPr>
                    </m:ctrlPr>
                  </m:fPr>
                  <m:num>
                    <m:r>
                      <m:rPr>
                        <m:sty m:val="bi"/>
                      </m:rPr>
                      <w:rPr>
                        <w:rFonts w:ascii="Cambria Math" w:hAnsi="Cambria Math" w:cs="Calibri"/>
                        <w:sz w:val="24"/>
                        <w:szCs w:val="24"/>
                      </w:rPr>
                      <m:t>8-15</m:t>
                    </m:r>
                  </m:num>
                  <m:den>
                    <m:r>
                      <m:rPr>
                        <m:sty m:val="bi"/>
                      </m:rPr>
                      <w:rPr>
                        <w:rFonts w:ascii="Cambria Math" w:hAnsi="Cambria Math" w:cs="Calibri"/>
                        <w:sz w:val="24"/>
                        <w:szCs w:val="24"/>
                      </w:rPr>
                      <m:t>6</m:t>
                    </m:r>
                  </m:den>
                </m:f>
              </m:oMath>
            </m:oMathPara>
          </w:p>
          <w:p w14:paraId="379D67AD" w14:textId="77777777" w:rsidR="004579EE" w:rsidRPr="004579EE" w:rsidRDefault="004579EE" w:rsidP="00822020">
            <w:pPr>
              <w:pStyle w:val="Prrafodelista"/>
              <w:spacing w:line="360" w:lineRule="auto"/>
              <w:jc w:val="both"/>
              <w:rPr>
                <w:rFonts w:ascii="Calibri" w:hAnsi="Calibri" w:cs="Calibri"/>
                <w:b/>
                <w:sz w:val="24"/>
                <w:szCs w:val="24"/>
              </w:rPr>
            </w:pPr>
            <m:oMathPara>
              <m:oMath>
                <m:r>
                  <m:rPr>
                    <m:sty m:val="bi"/>
                  </m:rPr>
                  <w:rPr>
                    <w:rFonts w:ascii="Cambria Math" w:hAnsi="Cambria Math" w:cs="Calibri"/>
                    <w:sz w:val="24"/>
                    <w:szCs w:val="24"/>
                  </w:rPr>
                  <m:t>=-</m:t>
                </m:r>
                <m:f>
                  <m:fPr>
                    <m:ctrlPr>
                      <w:rPr>
                        <w:rFonts w:ascii="Cambria Math" w:hAnsi="Cambria Math" w:cs="Calibri"/>
                        <w:b/>
                        <w:i/>
                        <w:sz w:val="24"/>
                        <w:szCs w:val="24"/>
                      </w:rPr>
                    </m:ctrlPr>
                  </m:fPr>
                  <m:num>
                    <m:r>
                      <m:rPr>
                        <m:sty m:val="bi"/>
                      </m:rPr>
                      <w:rPr>
                        <w:rFonts w:ascii="Cambria Math" w:hAnsi="Cambria Math" w:cs="Calibri"/>
                        <w:sz w:val="24"/>
                        <w:szCs w:val="24"/>
                      </w:rPr>
                      <m:t>7</m:t>
                    </m:r>
                  </m:num>
                  <m:den>
                    <m:r>
                      <m:rPr>
                        <m:sty m:val="bi"/>
                      </m:rPr>
                      <w:rPr>
                        <w:rFonts w:ascii="Cambria Math" w:hAnsi="Cambria Math" w:cs="Calibri"/>
                        <w:sz w:val="24"/>
                        <w:szCs w:val="24"/>
                      </w:rPr>
                      <m:t>6</m:t>
                    </m:r>
                  </m:den>
                </m:f>
              </m:oMath>
            </m:oMathPara>
          </w:p>
          <w:p w14:paraId="2C9F227A" w14:textId="77777777" w:rsidR="004579EE" w:rsidRPr="004579EE" w:rsidRDefault="004579EE" w:rsidP="00822020">
            <w:pPr>
              <w:spacing w:line="360" w:lineRule="auto"/>
              <w:jc w:val="both"/>
              <w:rPr>
                <w:b/>
                <w:sz w:val="24"/>
                <w:szCs w:val="24"/>
              </w:rPr>
            </w:pPr>
            <w:r w:rsidRPr="004579EE">
              <w:rPr>
                <w:sz w:val="24"/>
                <w:szCs w:val="24"/>
              </w:rPr>
              <w:lastRenderedPageBreak/>
              <w:t>Se puede concluir que la suma fracciones heterogéneas es otra fracción que tiene como denominador el mínimo común múltiplo de los denominadores (</w:t>
            </w:r>
            <w:proofErr w:type="spellStart"/>
            <w:r w:rsidRPr="004579EE">
              <w:rPr>
                <w:sz w:val="24"/>
                <w:szCs w:val="24"/>
              </w:rPr>
              <w:t>m.c.m</w:t>
            </w:r>
            <w:proofErr w:type="spellEnd"/>
            <w:r w:rsidRPr="004579EE">
              <w:rPr>
                <w:sz w:val="24"/>
                <w:szCs w:val="24"/>
              </w:rPr>
              <w:t xml:space="preserve">.) de los sumandos, y como numerador el resultado de dividir el </w:t>
            </w:r>
            <w:proofErr w:type="spellStart"/>
            <w:r w:rsidRPr="004579EE">
              <w:rPr>
                <w:sz w:val="24"/>
                <w:szCs w:val="24"/>
              </w:rPr>
              <w:t>m.c.m</w:t>
            </w:r>
            <w:proofErr w:type="spellEnd"/>
            <w:r w:rsidRPr="004579EE">
              <w:rPr>
                <w:sz w:val="24"/>
                <w:szCs w:val="24"/>
              </w:rPr>
              <w:t xml:space="preserve">. de los denominadores de los sumandos entre el denominador del primer sumando,  a ese resultado se lo multiplica por el numerador de dicho sumando; </w:t>
            </w:r>
            <w:r w:rsidRPr="004579EE">
              <w:rPr>
                <w:b/>
                <w:sz w:val="24"/>
                <w:szCs w:val="24"/>
              </w:rPr>
              <w:t>más</w:t>
            </w:r>
            <w:r w:rsidRPr="004579EE">
              <w:rPr>
                <w:sz w:val="24"/>
                <w:szCs w:val="24"/>
              </w:rPr>
              <w:t xml:space="preserve"> el resultado de dividir el </w:t>
            </w:r>
            <w:proofErr w:type="spellStart"/>
            <w:r w:rsidRPr="004579EE">
              <w:rPr>
                <w:sz w:val="24"/>
                <w:szCs w:val="24"/>
              </w:rPr>
              <w:t>m.c.m</w:t>
            </w:r>
            <w:proofErr w:type="spellEnd"/>
            <w:r w:rsidRPr="004579EE">
              <w:rPr>
                <w:sz w:val="24"/>
                <w:szCs w:val="24"/>
              </w:rPr>
              <w:t xml:space="preserve">. de los denominadores de los sumandos entre el denominador del segundo sumando, a ese resultado se lo multiplica por el numerador de dicho sumando.  </w:t>
            </w:r>
          </w:p>
          <w:p w14:paraId="6FFA78DC" w14:textId="77777777" w:rsidR="004579EE" w:rsidRPr="004579EE" w:rsidRDefault="004579EE" w:rsidP="00822020">
            <w:pPr>
              <w:spacing w:line="360" w:lineRule="auto"/>
              <w:jc w:val="both"/>
              <w:rPr>
                <w:sz w:val="24"/>
                <w:szCs w:val="24"/>
              </w:rPr>
            </w:pPr>
            <w:r w:rsidRPr="004579EE">
              <w:rPr>
                <w:sz w:val="24"/>
                <w:szCs w:val="24"/>
              </w:rPr>
              <w:t>De igual manera, para restar fracciones heterogéneas se sigue el procedimiento anterior cambiando la suma del numerador por una resta.</w:t>
            </w:r>
          </w:p>
          <w:p w14:paraId="76FB8841" w14:textId="77777777" w:rsidR="004579EE" w:rsidRPr="004579EE" w:rsidRDefault="004579EE" w:rsidP="004579EE">
            <w:pPr>
              <w:pStyle w:val="Prrafodelista"/>
              <w:numPr>
                <w:ilvl w:val="0"/>
                <w:numId w:val="15"/>
              </w:numPr>
              <w:spacing w:line="360" w:lineRule="auto"/>
              <w:jc w:val="both"/>
              <w:rPr>
                <w:rFonts w:ascii="Calibri" w:hAnsi="Calibri" w:cs="Calibri"/>
                <w:b/>
                <w:sz w:val="24"/>
                <w:szCs w:val="24"/>
              </w:rPr>
            </w:pPr>
            <w:r w:rsidRPr="004579EE">
              <w:rPr>
                <w:rFonts w:ascii="Calibri" w:hAnsi="Calibri" w:cs="Calibri"/>
                <w:b/>
                <w:sz w:val="24"/>
                <w:szCs w:val="24"/>
              </w:rPr>
              <w:t>Adición y sustracción con decimales</w:t>
            </w:r>
          </w:p>
          <w:p w14:paraId="2AA71B07" w14:textId="77777777" w:rsidR="004579EE" w:rsidRPr="004579EE" w:rsidRDefault="004579EE" w:rsidP="00822020">
            <w:pPr>
              <w:spacing w:line="360" w:lineRule="auto"/>
              <w:jc w:val="both"/>
              <w:rPr>
                <w:sz w:val="24"/>
                <w:szCs w:val="24"/>
              </w:rPr>
            </w:pPr>
            <w:r w:rsidRPr="004579EE">
              <w:rPr>
                <w:sz w:val="24"/>
                <w:szCs w:val="24"/>
              </w:rPr>
              <w:t>Para adicionar números decimales se escriben las cantidades de tal forma que las comas queden una debajo de la otra; los espacios vacíos se pueden completar con ceros.</w:t>
            </w:r>
          </w:p>
          <w:p w14:paraId="67C4A74B" w14:textId="77777777" w:rsidR="004579EE" w:rsidRPr="004579EE" w:rsidRDefault="004579EE" w:rsidP="00822020">
            <w:pPr>
              <w:spacing w:line="360" w:lineRule="auto"/>
              <w:jc w:val="both"/>
              <w:rPr>
                <w:b/>
                <w:sz w:val="24"/>
                <w:szCs w:val="24"/>
              </w:rPr>
            </w:pPr>
            <w:r w:rsidRPr="004579EE">
              <w:rPr>
                <w:b/>
                <w:sz w:val="24"/>
                <w:szCs w:val="24"/>
              </w:rPr>
              <w:t>EJEMPLO</w:t>
            </w:r>
          </w:p>
          <w:p w14:paraId="7E52DA95" w14:textId="77777777" w:rsidR="004579EE" w:rsidRPr="004579EE" w:rsidRDefault="004579EE" w:rsidP="00822020">
            <w:pPr>
              <w:pStyle w:val="Prrafodelista"/>
              <w:spacing w:line="360" w:lineRule="auto"/>
              <w:ind w:left="360"/>
              <w:jc w:val="both"/>
              <w:rPr>
                <w:rFonts w:ascii="Calibri" w:hAnsi="Calibri" w:cs="Calibri"/>
                <w:sz w:val="24"/>
                <w:szCs w:val="24"/>
              </w:rPr>
            </w:pPr>
            <w:r w:rsidRPr="004579EE">
              <w:rPr>
                <w:rFonts w:ascii="Calibri" w:hAnsi="Calibri" w:cs="Calibri"/>
                <w:noProof/>
              </w:rPr>
              <mc:AlternateContent>
                <mc:Choice Requires="wps">
                  <w:drawing>
                    <wp:anchor distT="0" distB="0" distL="114300" distR="114300" simplePos="0" relativeHeight="251666432" behindDoc="0" locked="0" layoutInCell="1" allowOverlap="1" wp14:anchorId="64CEA1D8" wp14:editId="6623D06E">
                      <wp:simplePos x="0" y="0"/>
                      <wp:positionH relativeFrom="column">
                        <wp:posOffset>2912745</wp:posOffset>
                      </wp:positionH>
                      <wp:positionV relativeFrom="paragraph">
                        <wp:posOffset>261620</wp:posOffset>
                      </wp:positionV>
                      <wp:extent cx="1038225" cy="1438275"/>
                      <wp:effectExtent l="0" t="0" r="28575" b="28575"/>
                      <wp:wrapNone/>
                      <wp:docPr id="307" name="Cuadro de texto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1438275"/>
                              </a:xfrm>
                              <a:prstGeom prst="rect">
                                <a:avLst/>
                              </a:prstGeom>
                              <a:solidFill>
                                <a:srgbClr val="FFFFFF"/>
                              </a:solidFill>
                              <a:ln w="9525">
                                <a:solidFill>
                                  <a:schemeClr val="bg1"/>
                                </a:solidFill>
                                <a:miter lim="800000"/>
                                <a:headEnd/>
                                <a:tailEnd/>
                              </a:ln>
                            </wps:spPr>
                            <wps:txbx>
                              <w:txbxContent>
                                <w:p w14:paraId="5385AD2E" w14:textId="77777777" w:rsidR="004579EE" w:rsidRDefault="004579EE" w:rsidP="004579EE">
                                  <w:r>
                                    <w:t xml:space="preserve">   1 5, 3 0 </w:t>
                                  </w:r>
                                  <w:r>
                                    <w:t>0  +</w:t>
                                  </w:r>
                                </w:p>
                                <w:p w14:paraId="4A51AD6E" w14:textId="77777777" w:rsidR="004579EE" w:rsidRDefault="004579EE" w:rsidP="004579EE">
                                  <w:r>
                                    <w:t xml:space="preserve">   8 5, 0 0 0  </w:t>
                                  </w:r>
                                </w:p>
                                <w:p w14:paraId="3A772822" w14:textId="77777777" w:rsidR="004579EE" w:rsidRDefault="004579EE" w:rsidP="004579EE">
                                  <w:r>
                                    <w:t xml:space="preserve">      0, 2 4 0</w:t>
                                  </w:r>
                                </w:p>
                                <w:p w14:paraId="084B6BA9" w14:textId="77777777" w:rsidR="004579EE" w:rsidRDefault="004579EE" w:rsidP="004579EE">
                                  <w:pPr>
                                    <w:rPr>
                                      <w:u w:val="single"/>
                                    </w:rPr>
                                  </w:pPr>
                                  <w:r>
                                    <w:rPr>
                                      <w:u w:val="single"/>
                                    </w:rPr>
                                    <w:t xml:space="preserve">   4 3, 6 7 5</w:t>
                                  </w:r>
                                </w:p>
                                <w:p w14:paraId="506DD490" w14:textId="77777777" w:rsidR="004579EE" w:rsidRDefault="004579EE" w:rsidP="004579EE">
                                  <w:r>
                                    <w:t>1 4 4,2 1 5</w:t>
                                  </w:r>
                                </w:p>
                                <w:p w14:paraId="20806B8F" w14:textId="77777777" w:rsidR="004579EE" w:rsidRDefault="004579EE" w:rsidP="004579E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CEA1D8" id="Cuadro de texto 307" o:spid="_x0000_s1027" type="#_x0000_t202" style="position:absolute;left:0;text-align:left;margin-left:229.35pt;margin-top:20.6pt;width:81.75pt;height:113.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" strokecolor="white [3212]">
                      <v:textbox>
                        <w:txbxContent>
                          <w:p w14:paraId="5385AD2E" w14:textId="77777777" w:rsidR="004579EE" w:rsidRDefault="004579EE" w:rsidP="004579EE">
                            <w:r>
                              <w:t xml:space="preserve">   1 5, 3 0 </w:t>
                            </w:r>
                            <w:r>
                              <w:t>0  +</w:t>
                            </w:r>
                          </w:p>
                          <w:p w14:paraId="4A51AD6E" w14:textId="77777777" w:rsidR="004579EE" w:rsidRDefault="004579EE" w:rsidP="004579EE">
                            <w:r>
                              <w:t xml:space="preserve">   8 5, 0 0 0  </w:t>
                            </w:r>
                          </w:p>
                          <w:p w14:paraId="3A772822" w14:textId="77777777" w:rsidR="004579EE" w:rsidRDefault="004579EE" w:rsidP="004579EE">
                            <w:r>
                              <w:t xml:space="preserve">      0, 2 4 0</w:t>
                            </w:r>
                          </w:p>
                          <w:p w14:paraId="084B6BA9" w14:textId="77777777" w:rsidR="004579EE" w:rsidRDefault="004579EE" w:rsidP="004579EE">
                            <w:pPr>
                              <w:rPr>
                                <w:u w:val="single"/>
                              </w:rPr>
                            </w:pPr>
                            <w:r>
                              <w:rPr>
                                <w:u w:val="single"/>
                              </w:rPr>
                              <w:t xml:space="preserve">   4 3, 6 7 5</w:t>
                            </w:r>
                          </w:p>
                          <w:p w14:paraId="506DD490" w14:textId="77777777" w:rsidR="004579EE" w:rsidRDefault="004579EE" w:rsidP="004579EE">
                            <w:r>
                              <w:t>1 4 4,2 1 5</w:t>
                            </w:r>
                          </w:p>
                          <w:p w14:paraId="20806B8F" w14:textId="77777777" w:rsidR="004579EE" w:rsidRDefault="004579EE" w:rsidP="004579EE"/>
                        </w:txbxContent>
                      </v:textbox>
                    </v:shape>
                  </w:pict>
                </mc:Fallback>
              </mc:AlternateContent>
            </w:r>
            <w:r w:rsidRPr="004579EE">
              <w:rPr>
                <w:rFonts w:ascii="Calibri" w:hAnsi="Calibri" w:cs="Calibri"/>
                <w:sz w:val="24"/>
                <w:szCs w:val="24"/>
              </w:rPr>
              <w:t>15,3 + 85 + 0,24 + 43,675 =</w:t>
            </w:r>
          </w:p>
          <w:p w14:paraId="4B988D60" w14:textId="77777777" w:rsidR="004579EE" w:rsidRPr="004579EE" w:rsidRDefault="004579EE" w:rsidP="00822020">
            <w:pPr>
              <w:pStyle w:val="Prrafodelista"/>
              <w:spacing w:line="360" w:lineRule="auto"/>
              <w:ind w:left="360"/>
              <w:jc w:val="both"/>
              <w:rPr>
                <w:rFonts w:ascii="Calibri" w:hAnsi="Calibri" w:cs="Calibri"/>
                <w:sz w:val="24"/>
                <w:szCs w:val="24"/>
              </w:rPr>
            </w:pPr>
          </w:p>
          <w:p w14:paraId="36747078" w14:textId="77777777" w:rsidR="004579EE" w:rsidRPr="004579EE" w:rsidRDefault="004579EE" w:rsidP="00822020">
            <w:pPr>
              <w:pStyle w:val="Prrafodelista"/>
              <w:spacing w:line="360" w:lineRule="auto"/>
              <w:ind w:left="360"/>
              <w:jc w:val="both"/>
              <w:rPr>
                <w:rFonts w:ascii="Calibri" w:hAnsi="Calibri" w:cs="Calibri"/>
                <w:sz w:val="24"/>
                <w:szCs w:val="24"/>
              </w:rPr>
            </w:pPr>
          </w:p>
          <w:p w14:paraId="2C0B8835" w14:textId="77777777" w:rsidR="004579EE" w:rsidRPr="004579EE" w:rsidRDefault="004579EE" w:rsidP="00822020">
            <w:pPr>
              <w:pStyle w:val="Prrafodelista"/>
              <w:spacing w:line="360" w:lineRule="auto"/>
              <w:ind w:left="360"/>
              <w:rPr>
                <w:rFonts w:ascii="Calibri" w:hAnsi="Calibri" w:cs="Calibri"/>
                <w:sz w:val="24"/>
                <w:szCs w:val="24"/>
              </w:rPr>
            </w:pPr>
          </w:p>
          <w:p w14:paraId="51752036" w14:textId="77777777" w:rsidR="004579EE" w:rsidRPr="004579EE" w:rsidRDefault="004579EE" w:rsidP="00822020">
            <w:pPr>
              <w:pStyle w:val="Prrafodelista"/>
              <w:spacing w:line="360" w:lineRule="auto"/>
              <w:ind w:left="360"/>
              <w:rPr>
                <w:rFonts w:ascii="Calibri" w:hAnsi="Calibri" w:cs="Calibri"/>
                <w:sz w:val="24"/>
                <w:szCs w:val="24"/>
              </w:rPr>
            </w:pPr>
          </w:p>
          <w:p w14:paraId="156191FC" w14:textId="77777777" w:rsidR="004579EE" w:rsidRPr="004579EE" w:rsidRDefault="004579EE" w:rsidP="00822020">
            <w:pPr>
              <w:pStyle w:val="Prrafodelista"/>
              <w:spacing w:line="360" w:lineRule="auto"/>
              <w:ind w:left="360"/>
              <w:rPr>
                <w:rFonts w:ascii="Calibri" w:hAnsi="Calibri" w:cs="Calibri"/>
                <w:sz w:val="24"/>
                <w:szCs w:val="24"/>
              </w:rPr>
            </w:pPr>
          </w:p>
          <w:p w14:paraId="5B2A2645" w14:textId="77777777" w:rsidR="004579EE" w:rsidRPr="004579EE" w:rsidRDefault="004579EE" w:rsidP="00822020">
            <w:pPr>
              <w:tabs>
                <w:tab w:val="left" w:pos="3210"/>
              </w:tabs>
              <w:spacing w:line="360" w:lineRule="auto"/>
              <w:rPr>
                <w:sz w:val="24"/>
                <w:szCs w:val="24"/>
              </w:rPr>
            </w:pPr>
            <w:r w:rsidRPr="004579EE">
              <w:rPr>
                <w:sz w:val="24"/>
                <w:szCs w:val="24"/>
              </w:rPr>
              <w:t>Para restar números decimales, se procede de manera análoga a la suma.</w:t>
            </w:r>
          </w:p>
          <w:p w14:paraId="7B0B07F8" w14:textId="77777777" w:rsidR="004579EE" w:rsidRPr="004579EE" w:rsidRDefault="004579EE" w:rsidP="00822020">
            <w:pPr>
              <w:tabs>
                <w:tab w:val="left" w:pos="3210"/>
              </w:tabs>
              <w:spacing w:line="360" w:lineRule="auto"/>
              <w:rPr>
                <w:b/>
                <w:sz w:val="24"/>
                <w:szCs w:val="24"/>
              </w:rPr>
            </w:pPr>
            <w:r w:rsidRPr="004579EE">
              <w:rPr>
                <w:b/>
                <w:sz w:val="24"/>
                <w:szCs w:val="24"/>
              </w:rPr>
              <w:t>EJEMPLO</w:t>
            </w:r>
          </w:p>
          <w:p w14:paraId="713DAC4D" w14:textId="77777777" w:rsidR="004579EE" w:rsidRPr="004579EE" w:rsidRDefault="004579EE" w:rsidP="00822020">
            <w:pPr>
              <w:pStyle w:val="Prrafodelista"/>
              <w:tabs>
                <w:tab w:val="left" w:pos="3210"/>
              </w:tabs>
              <w:spacing w:line="360" w:lineRule="auto"/>
              <w:ind w:left="360"/>
              <w:rPr>
                <w:rFonts w:ascii="Calibri" w:hAnsi="Calibri" w:cs="Calibri"/>
                <w:sz w:val="24"/>
                <w:szCs w:val="24"/>
              </w:rPr>
            </w:pPr>
            <w:r w:rsidRPr="004579EE">
              <w:rPr>
                <w:rFonts w:ascii="Calibri" w:hAnsi="Calibri" w:cs="Calibri"/>
                <w:noProof/>
              </w:rPr>
              <mc:AlternateContent>
                <mc:Choice Requires="wps">
                  <w:drawing>
                    <wp:anchor distT="0" distB="0" distL="114300" distR="114300" simplePos="0" relativeHeight="251667456" behindDoc="0" locked="0" layoutInCell="1" allowOverlap="1" wp14:anchorId="06FFFA8F" wp14:editId="253BF753">
                      <wp:simplePos x="0" y="0"/>
                      <wp:positionH relativeFrom="column">
                        <wp:posOffset>1443990</wp:posOffset>
                      </wp:positionH>
                      <wp:positionV relativeFrom="paragraph">
                        <wp:posOffset>115570</wp:posOffset>
                      </wp:positionV>
                      <wp:extent cx="1562100" cy="1104900"/>
                      <wp:effectExtent l="0" t="0" r="19050" b="14605"/>
                      <wp:wrapNone/>
                      <wp:docPr id="43" name="Cuadro de texto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1104265"/>
                              </a:xfrm>
                              <a:prstGeom prst="rect">
                                <a:avLst/>
                              </a:prstGeom>
                              <a:solidFill>
                                <a:srgbClr val="FFFFFF"/>
                              </a:solidFill>
                              <a:ln w="9525">
                                <a:solidFill>
                                  <a:schemeClr val="bg1"/>
                                </a:solidFill>
                                <a:miter lim="800000"/>
                                <a:headEnd/>
                                <a:tailEnd/>
                              </a:ln>
                            </wps:spPr>
                            <wps:txbx>
                              <w:txbxContent>
                                <w:p w14:paraId="34D9921E" w14:textId="77777777" w:rsidR="004579EE" w:rsidRDefault="004579EE" w:rsidP="004579EE">
                                  <w:r>
                                    <w:tab/>
                                    <w:t xml:space="preserve">2 0 7,3 0 </w:t>
                                  </w:r>
                                  <w:r>
                                    <w:t>0  -</w:t>
                                  </w:r>
                                </w:p>
                                <w:p w14:paraId="19C75C99" w14:textId="77777777" w:rsidR="004579EE" w:rsidRDefault="004579EE" w:rsidP="004579EE">
                                  <w:pPr>
                                    <w:rPr>
                                      <w:u w:val="single"/>
                                    </w:rPr>
                                  </w:pPr>
                                  <w:r>
                                    <w:tab/>
                                  </w:r>
                                  <w:r>
                                    <w:rPr>
                                      <w:u w:val="single"/>
                                    </w:rPr>
                                    <w:t xml:space="preserve">   9 5,6 5 4</w:t>
                                  </w:r>
                                </w:p>
                                <w:p w14:paraId="103808F1" w14:textId="77777777" w:rsidR="004579EE" w:rsidRDefault="004579EE" w:rsidP="004579EE">
                                  <w:r>
                                    <w:tab/>
                                    <w:t>1 1 1,6 4 6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6FFFA8F" id="Cuadro de texto 43" o:spid="_x0000_s1028" type="#_x0000_t202" style="position:absolute;left:0;text-align:left;margin-left:113.7pt;margin-top:9.1pt;width:123pt;height:87pt;z-index:2516674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" strokecolor="white [3212]">
                      <v:textbox style="mso-fit-shape-to-text:t">
                        <w:txbxContent>
                          <w:p w14:paraId="34D9921E" w14:textId="77777777" w:rsidR="004579EE" w:rsidRDefault="004579EE" w:rsidP="004579EE">
                            <w:r>
                              <w:tab/>
                              <w:t xml:space="preserve">2 0 7,3 0 </w:t>
                            </w:r>
                            <w:r>
                              <w:t>0  -</w:t>
                            </w:r>
                          </w:p>
                          <w:p w14:paraId="19C75C99" w14:textId="77777777" w:rsidR="004579EE" w:rsidRDefault="004579EE" w:rsidP="004579EE">
                            <w:pPr>
                              <w:rPr>
                                <w:u w:val="single"/>
                              </w:rPr>
                            </w:pPr>
                            <w:r>
                              <w:tab/>
                            </w:r>
                            <w:r>
                              <w:rPr>
                                <w:u w:val="single"/>
                              </w:rPr>
                              <w:t xml:space="preserve">   9 5,6 5 4</w:t>
                            </w:r>
                          </w:p>
                          <w:p w14:paraId="103808F1" w14:textId="77777777" w:rsidR="004579EE" w:rsidRDefault="004579EE" w:rsidP="004579EE">
                            <w:r>
                              <w:tab/>
                              <w:t>1 1 1,6 4 6</w:t>
                            </w:r>
                          </w:p>
                        </w:txbxContent>
                      </v:textbox>
                    </v:shape>
                  </w:pict>
                </mc:Fallback>
              </mc:AlternateContent>
            </w:r>
            <w:r w:rsidRPr="004579EE">
              <w:rPr>
                <w:rFonts w:ascii="Calibri" w:hAnsi="Calibri" w:cs="Calibri"/>
                <w:sz w:val="24"/>
                <w:szCs w:val="24"/>
              </w:rPr>
              <w:t>207,3 – 95,654 =</w:t>
            </w:r>
          </w:p>
          <w:p w14:paraId="660805E0" w14:textId="77777777" w:rsidR="004579EE" w:rsidRPr="004579EE" w:rsidRDefault="004579EE" w:rsidP="00822020">
            <w:pPr>
              <w:pStyle w:val="Prrafodelista"/>
              <w:tabs>
                <w:tab w:val="left" w:pos="3210"/>
              </w:tabs>
              <w:spacing w:line="360" w:lineRule="auto"/>
              <w:ind w:left="360"/>
              <w:rPr>
                <w:rFonts w:ascii="Calibri" w:hAnsi="Calibri" w:cs="Calibri"/>
                <w:sz w:val="24"/>
                <w:szCs w:val="24"/>
              </w:rPr>
            </w:pPr>
          </w:p>
          <w:p w14:paraId="5CD63E9C" w14:textId="77777777" w:rsidR="004579EE" w:rsidRPr="004579EE" w:rsidRDefault="004579EE" w:rsidP="00822020">
            <w:pPr>
              <w:pStyle w:val="Prrafodelista"/>
              <w:tabs>
                <w:tab w:val="left" w:pos="3210"/>
              </w:tabs>
              <w:spacing w:line="360" w:lineRule="auto"/>
              <w:ind w:left="360"/>
              <w:rPr>
                <w:rFonts w:ascii="Calibri" w:hAnsi="Calibri" w:cs="Calibri"/>
                <w:sz w:val="24"/>
                <w:szCs w:val="24"/>
              </w:rPr>
            </w:pPr>
          </w:p>
          <w:p w14:paraId="222CD784" w14:textId="77777777" w:rsidR="004579EE" w:rsidRPr="004579EE" w:rsidRDefault="004579EE" w:rsidP="00822020">
            <w:pPr>
              <w:tabs>
                <w:tab w:val="left" w:pos="3210"/>
              </w:tabs>
              <w:spacing w:line="360" w:lineRule="auto"/>
              <w:rPr>
                <w:sz w:val="24"/>
                <w:szCs w:val="24"/>
              </w:rPr>
            </w:pPr>
          </w:p>
          <w:p w14:paraId="2D54AB8F" w14:textId="77777777" w:rsidR="004579EE" w:rsidRPr="004579EE" w:rsidRDefault="004579EE" w:rsidP="004579EE">
            <w:pPr>
              <w:pStyle w:val="Prrafodelista"/>
              <w:numPr>
                <w:ilvl w:val="0"/>
                <w:numId w:val="15"/>
              </w:numPr>
              <w:tabs>
                <w:tab w:val="left" w:pos="3210"/>
              </w:tabs>
              <w:spacing w:line="360" w:lineRule="auto"/>
              <w:rPr>
                <w:rFonts w:ascii="Calibri" w:hAnsi="Calibri" w:cs="Calibri"/>
                <w:sz w:val="24"/>
                <w:szCs w:val="24"/>
              </w:rPr>
            </w:pPr>
            <w:r w:rsidRPr="004579EE">
              <w:rPr>
                <w:rFonts w:ascii="Calibri" w:hAnsi="Calibri" w:cs="Calibri"/>
                <w:b/>
                <w:sz w:val="24"/>
                <w:szCs w:val="24"/>
              </w:rPr>
              <w:t>Multiplicación con fraccionarios</w:t>
            </w:r>
          </w:p>
          <w:p w14:paraId="2446672A" w14:textId="77777777" w:rsidR="004579EE" w:rsidRPr="004579EE" w:rsidRDefault="004579EE" w:rsidP="00822020">
            <w:pPr>
              <w:spacing w:line="360" w:lineRule="auto"/>
              <w:jc w:val="both"/>
              <w:rPr>
                <w:sz w:val="24"/>
                <w:szCs w:val="24"/>
              </w:rPr>
            </w:pPr>
            <w:r w:rsidRPr="004579EE">
              <w:rPr>
                <w:sz w:val="24"/>
                <w:szCs w:val="24"/>
              </w:rPr>
              <w:t>Al multiplicar fraccionarios se obtiene una nueva fracción, que tiene como numerador el producto de los numeradores y como denominador el producto de los denominadores.</w:t>
            </w:r>
          </w:p>
          <w:p w14:paraId="3BF08469" w14:textId="77777777" w:rsidR="004579EE" w:rsidRPr="004579EE" w:rsidRDefault="004579EE" w:rsidP="00822020">
            <w:pPr>
              <w:spacing w:line="360" w:lineRule="auto"/>
              <w:jc w:val="both"/>
              <w:rPr>
                <w:b/>
                <w:sz w:val="24"/>
                <w:szCs w:val="24"/>
              </w:rPr>
            </w:pPr>
            <w:r w:rsidRPr="004579EE">
              <w:rPr>
                <w:b/>
                <w:sz w:val="24"/>
                <w:szCs w:val="24"/>
              </w:rPr>
              <w:t>EJEMPLO</w:t>
            </w:r>
          </w:p>
          <w:p w14:paraId="151474EF" w14:textId="77777777" w:rsidR="004579EE" w:rsidRPr="004579EE" w:rsidRDefault="00000000" w:rsidP="00822020">
            <w:pPr>
              <w:spacing w:line="360" w:lineRule="auto"/>
              <w:jc w:val="both"/>
              <w:rPr>
                <w:b/>
                <w:sz w:val="24"/>
                <w:szCs w:val="24"/>
              </w:rPr>
            </w:pPr>
            <m:oMathPara>
              <m:oMath>
                <m:f>
                  <m:fPr>
                    <m:ctrlPr>
                      <w:rPr>
                        <w:rFonts w:ascii="Cambria Math" w:hAnsi="Cambria Math"/>
                        <w:b/>
                        <w:i/>
                        <w:sz w:val="24"/>
                        <w:szCs w:val="24"/>
                      </w:rPr>
                    </m:ctrlPr>
                  </m:fPr>
                  <m:num>
                    <m:r>
                      <m:rPr>
                        <m:sty m:val="bi"/>
                      </m:rPr>
                      <w:rPr>
                        <w:rFonts w:ascii="Cambria Math" w:hAnsi="Cambria Math"/>
                        <w:sz w:val="24"/>
                        <w:szCs w:val="24"/>
                      </w:rPr>
                      <m:t>8</m:t>
                    </m:r>
                  </m:num>
                  <m:den>
                    <m:r>
                      <m:rPr>
                        <m:sty m:val="bi"/>
                      </m:rPr>
                      <w:rPr>
                        <w:rFonts w:ascii="Cambria Math" w:hAnsi="Cambria Math"/>
                        <w:sz w:val="24"/>
                        <w:szCs w:val="24"/>
                      </w:rPr>
                      <m:t>5</m:t>
                    </m:r>
                  </m:den>
                </m:f>
                <m:r>
                  <m:rPr>
                    <m:sty m:val="bi"/>
                  </m:rPr>
                  <w:rPr>
                    <w:rFonts w:ascii="Cambria Math" w:hAnsi="Cambria Math"/>
                    <w:sz w:val="24"/>
                    <w:szCs w:val="24"/>
                  </w:rPr>
                  <m:t>×</m:t>
                </m:r>
                <m:d>
                  <m:dPr>
                    <m:ctrlPr>
                      <w:rPr>
                        <w:rFonts w:ascii="Cambria Math" w:hAnsi="Cambria Math"/>
                        <w:b/>
                        <w:i/>
                        <w:sz w:val="24"/>
                        <w:szCs w:val="24"/>
                      </w:rPr>
                    </m:ctrlPr>
                  </m:dPr>
                  <m:e>
                    <m:r>
                      <m:rPr>
                        <m:sty m:val="bi"/>
                      </m:rPr>
                      <w:rPr>
                        <w:rFonts w:ascii="Cambria Math" w:hAnsi="Cambria Math"/>
                        <w:sz w:val="24"/>
                        <w:szCs w:val="24"/>
                      </w:rPr>
                      <m:t>-</m:t>
                    </m:r>
                    <m:f>
                      <m:fPr>
                        <m:ctrlPr>
                          <w:rPr>
                            <w:rFonts w:ascii="Cambria Math" w:hAnsi="Cambria Math"/>
                            <w:b/>
                            <w:i/>
                            <w:sz w:val="24"/>
                            <w:szCs w:val="24"/>
                          </w:rPr>
                        </m:ctrlPr>
                      </m:fPr>
                      <m:num>
                        <m:r>
                          <m:rPr>
                            <m:sty m:val="bi"/>
                          </m:rPr>
                          <w:rPr>
                            <w:rFonts w:ascii="Cambria Math" w:hAnsi="Cambria Math"/>
                            <w:sz w:val="24"/>
                            <w:szCs w:val="24"/>
                          </w:rPr>
                          <m:t>5</m:t>
                        </m:r>
                      </m:num>
                      <m:den>
                        <m:r>
                          <m:rPr>
                            <m:sty m:val="bi"/>
                          </m:rPr>
                          <w:rPr>
                            <w:rFonts w:ascii="Cambria Math" w:hAnsi="Cambria Math"/>
                            <w:sz w:val="24"/>
                            <w:szCs w:val="24"/>
                          </w:rPr>
                          <m:t>12</m:t>
                        </m:r>
                      </m:den>
                    </m:f>
                  </m:e>
                </m:d>
                <m:r>
                  <m:rPr>
                    <m:sty m:val="bi"/>
                  </m:rPr>
                  <w:rPr>
                    <w:rFonts w:ascii="Cambria Math" w:hAnsi="Cambria Math"/>
                    <w:sz w:val="24"/>
                    <w:szCs w:val="24"/>
                  </w:rPr>
                  <m:t xml:space="preserve">= </m:t>
                </m:r>
                <m:f>
                  <m:fPr>
                    <m:ctrlPr>
                      <w:rPr>
                        <w:rFonts w:ascii="Cambria Math" w:hAnsi="Cambria Math"/>
                        <w:b/>
                        <w:i/>
                        <w:sz w:val="24"/>
                        <w:szCs w:val="24"/>
                      </w:rPr>
                    </m:ctrlPr>
                  </m:fPr>
                  <m:num>
                    <m:r>
                      <m:rPr>
                        <m:sty m:val="bi"/>
                      </m:rPr>
                      <w:rPr>
                        <w:rFonts w:ascii="Cambria Math" w:hAnsi="Cambria Math"/>
                        <w:sz w:val="24"/>
                        <w:szCs w:val="24"/>
                      </w:rPr>
                      <m:t>8×</m:t>
                    </m:r>
                    <m:d>
                      <m:dPr>
                        <m:ctrlPr>
                          <w:rPr>
                            <w:rFonts w:ascii="Cambria Math" w:hAnsi="Cambria Math"/>
                            <w:b/>
                            <w:i/>
                            <w:sz w:val="24"/>
                            <w:szCs w:val="24"/>
                          </w:rPr>
                        </m:ctrlPr>
                      </m:dPr>
                      <m:e>
                        <m:r>
                          <m:rPr>
                            <m:sty m:val="bi"/>
                          </m:rPr>
                          <w:rPr>
                            <w:rFonts w:ascii="Cambria Math" w:hAnsi="Cambria Math"/>
                            <w:sz w:val="24"/>
                            <w:szCs w:val="24"/>
                          </w:rPr>
                          <m:t>-5</m:t>
                        </m:r>
                      </m:e>
                    </m:d>
                  </m:num>
                  <m:den>
                    <m:r>
                      <m:rPr>
                        <m:sty m:val="bi"/>
                      </m:rPr>
                      <w:rPr>
                        <w:rFonts w:ascii="Cambria Math" w:hAnsi="Cambria Math"/>
                        <w:sz w:val="24"/>
                        <w:szCs w:val="24"/>
                      </w:rPr>
                      <m:t>5×12</m:t>
                    </m:r>
                  </m:den>
                </m:f>
                <m:r>
                  <m:rPr>
                    <m:sty m:val="bi"/>
                  </m:rPr>
                  <w:rPr>
                    <w:rFonts w:ascii="Cambria Math" w:hAnsi="Cambria Math"/>
                    <w:sz w:val="24"/>
                    <w:szCs w:val="24"/>
                  </w:rPr>
                  <m:t xml:space="preserve">= </m:t>
                </m:r>
                <m:f>
                  <m:fPr>
                    <m:ctrlPr>
                      <w:rPr>
                        <w:rFonts w:ascii="Cambria Math" w:hAnsi="Cambria Math"/>
                        <w:b/>
                        <w:i/>
                        <w:sz w:val="24"/>
                        <w:szCs w:val="24"/>
                      </w:rPr>
                    </m:ctrlPr>
                  </m:fPr>
                  <m:num>
                    <m:d>
                      <m:dPr>
                        <m:ctrlPr>
                          <w:rPr>
                            <w:rFonts w:ascii="Cambria Math" w:hAnsi="Cambria Math"/>
                            <w:b/>
                            <w:i/>
                            <w:sz w:val="24"/>
                            <w:szCs w:val="24"/>
                          </w:rPr>
                        </m:ctrlPr>
                      </m:dPr>
                      <m:e>
                        <m:r>
                          <m:rPr>
                            <m:sty m:val="bi"/>
                          </m:rPr>
                          <w:rPr>
                            <w:rFonts w:ascii="Cambria Math" w:hAnsi="Cambria Math"/>
                            <w:sz w:val="24"/>
                            <w:szCs w:val="24"/>
                          </w:rPr>
                          <m:t>-40</m:t>
                        </m:r>
                      </m:e>
                    </m:d>
                  </m:num>
                  <m:den>
                    <m:r>
                      <m:rPr>
                        <m:sty m:val="bi"/>
                      </m:rPr>
                      <w:rPr>
                        <w:rFonts w:ascii="Cambria Math" w:hAnsi="Cambria Math"/>
                        <w:sz w:val="24"/>
                        <w:szCs w:val="24"/>
                      </w:rPr>
                      <m:t>60</m:t>
                    </m:r>
                  </m:den>
                </m:f>
                <m:r>
                  <m:rPr>
                    <m:sty m:val="bi"/>
                  </m:rPr>
                  <w:rPr>
                    <w:rFonts w:ascii="Cambria Math" w:hAnsi="Cambria Math"/>
                    <w:sz w:val="24"/>
                    <w:szCs w:val="24"/>
                  </w:rPr>
                  <m:t>=-</m:t>
                </m:r>
                <m:f>
                  <m:fPr>
                    <m:ctrlPr>
                      <w:rPr>
                        <w:rFonts w:ascii="Cambria Math" w:hAnsi="Cambria Math"/>
                        <w:b/>
                        <w:i/>
                        <w:sz w:val="24"/>
                        <w:szCs w:val="24"/>
                      </w:rPr>
                    </m:ctrlPr>
                  </m:fPr>
                  <m:num>
                    <m:r>
                      <m:rPr>
                        <m:sty m:val="bi"/>
                      </m:rPr>
                      <w:rPr>
                        <w:rFonts w:ascii="Cambria Math" w:hAnsi="Cambria Math"/>
                        <w:sz w:val="24"/>
                        <w:szCs w:val="24"/>
                      </w:rPr>
                      <m:t>2</m:t>
                    </m:r>
                  </m:num>
                  <m:den>
                    <m:r>
                      <m:rPr>
                        <m:sty m:val="bi"/>
                      </m:rPr>
                      <w:rPr>
                        <w:rFonts w:ascii="Cambria Math" w:hAnsi="Cambria Math"/>
                        <w:sz w:val="24"/>
                        <w:szCs w:val="24"/>
                      </w:rPr>
                      <m:t>3</m:t>
                    </m:r>
                  </m:den>
                </m:f>
              </m:oMath>
            </m:oMathPara>
          </w:p>
          <w:p w14:paraId="4CD69E8F" w14:textId="77777777" w:rsidR="004579EE" w:rsidRPr="004579EE" w:rsidRDefault="004579EE" w:rsidP="00822020">
            <w:pPr>
              <w:spacing w:line="360" w:lineRule="auto"/>
              <w:jc w:val="both"/>
              <w:rPr>
                <w:b/>
                <w:sz w:val="24"/>
                <w:szCs w:val="24"/>
              </w:rPr>
            </w:pPr>
          </w:p>
          <w:p w14:paraId="608DB475" w14:textId="77777777" w:rsidR="004579EE" w:rsidRPr="004579EE" w:rsidRDefault="004579EE" w:rsidP="004579EE">
            <w:pPr>
              <w:pStyle w:val="Prrafodelista"/>
              <w:numPr>
                <w:ilvl w:val="0"/>
                <w:numId w:val="15"/>
              </w:numPr>
              <w:tabs>
                <w:tab w:val="left" w:pos="3210"/>
              </w:tabs>
              <w:spacing w:line="360" w:lineRule="auto"/>
              <w:rPr>
                <w:rFonts w:ascii="Calibri" w:hAnsi="Calibri" w:cs="Calibri"/>
                <w:sz w:val="24"/>
                <w:szCs w:val="24"/>
              </w:rPr>
            </w:pPr>
            <w:r w:rsidRPr="004579EE">
              <w:rPr>
                <w:rFonts w:ascii="Calibri" w:hAnsi="Calibri" w:cs="Calibri"/>
                <w:b/>
                <w:sz w:val="24"/>
                <w:szCs w:val="24"/>
              </w:rPr>
              <w:t>Multiplicación con decimales</w:t>
            </w:r>
          </w:p>
          <w:p w14:paraId="3750C48C" w14:textId="77777777" w:rsidR="004579EE" w:rsidRPr="004579EE" w:rsidRDefault="004579EE" w:rsidP="00822020">
            <w:pPr>
              <w:pStyle w:val="Prrafodelista"/>
              <w:spacing w:line="360" w:lineRule="auto"/>
              <w:ind w:left="0"/>
              <w:jc w:val="both"/>
              <w:rPr>
                <w:rFonts w:ascii="Calibri" w:hAnsi="Calibri" w:cs="Calibri"/>
                <w:sz w:val="24"/>
                <w:szCs w:val="24"/>
              </w:rPr>
            </w:pPr>
          </w:p>
          <w:p w14:paraId="3090F2BF" w14:textId="77777777" w:rsidR="004579EE" w:rsidRPr="004579EE" w:rsidRDefault="004579EE" w:rsidP="00822020">
            <w:pPr>
              <w:pStyle w:val="Prrafodelista"/>
              <w:spacing w:line="360" w:lineRule="auto"/>
              <w:ind w:left="0"/>
              <w:jc w:val="both"/>
              <w:rPr>
                <w:rFonts w:ascii="Calibri" w:hAnsi="Calibri" w:cs="Calibri"/>
                <w:sz w:val="24"/>
                <w:szCs w:val="24"/>
              </w:rPr>
            </w:pPr>
            <w:r w:rsidRPr="004579EE">
              <w:rPr>
                <w:rFonts w:ascii="Calibri" w:hAnsi="Calibri" w:cs="Calibri"/>
                <w:sz w:val="24"/>
                <w:szCs w:val="24"/>
              </w:rPr>
              <w:t>Al multiplicar decimales se realiza la multiplicación como en los naturales, y el número de decimales del producto es la suma de decimales de los factores.</w:t>
            </w:r>
          </w:p>
          <w:p w14:paraId="43BD5297" w14:textId="77777777" w:rsidR="004579EE" w:rsidRPr="004579EE" w:rsidRDefault="004579EE" w:rsidP="00822020">
            <w:pPr>
              <w:pStyle w:val="Prrafodelista"/>
              <w:spacing w:line="360" w:lineRule="auto"/>
              <w:ind w:left="0"/>
              <w:jc w:val="both"/>
              <w:rPr>
                <w:rFonts w:ascii="Calibri" w:hAnsi="Calibri" w:cs="Calibri"/>
                <w:b/>
                <w:sz w:val="24"/>
                <w:szCs w:val="24"/>
              </w:rPr>
            </w:pPr>
          </w:p>
          <w:p w14:paraId="51165674" w14:textId="77777777" w:rsidR="004579EE" w:rsidRPr="004579EE" w:rsidRDefault="004579EE" w:rsidP="00822020">
            <w:pPr>
              <w:pStyle w:val="Prrafodelista"/>
              <w:spacing w:line="360" w:lineRule="auto"/>
              <w:ind w:left="0"/>
              <w:jc w:val="both"/>
              <w:rPr>
                <w:rFonts w:ascii="Calibri" w:hAnsi="Calibri" w:cs="Calibri"/>
                <w:b/>
                <w:sz w:val="24"/>
                <w:szCs w:val="24"/>
              </w:rPr>
            </w:pPr>
            <w:r w:rsidRPr="004579EE">
              <w:rPr>
                <w:rFonts w:ascii="Calibri" w:hAnsi="Calibri" w:cs="Calibri"/>
                <w:b/>
                <w:sz w:val="24"/>
                <w:szCs w:val="24"/>
              </w:rPr>
              <w:t>EJEMPLO</w:t>
            </w:r>
          </w:p>
          <w:p w14:paraId="60FF73AF" w14:textId="77777777" w:rsidR="004579EE" w:rsidRPr="004579EE" w:rsidRDefault="004579EE" w:rsidP="00822020">
            <w:pPr>
              <w:pStyle w:val="Prrafodelista"/>
              <w:spacing w:line="360" w:lineRule="auto"/>
              <w:ind w:left="360"/>
              <w:jc w:val="both"/>
              <w:rPr>
                <w:rFonts w:ascii="Calibri" w:hAnsi="Calibri" w:cs="Calibri"/>
                <w:b/>
                <w:sz w:val="24"/>
                <w:szCs w:val="24"/>
              </w:rPr>
            </w:pPr>
            <w:r w:rsidRPr="004579EE">
              <w:rPr>
                <w:rFonts w:ascii="Calibri" w:hAnsi="Calibri" w:cs="Calibri"/>
                <w:noProof/>
              </w:rPr>
              <mc:AlternateContent>
                <mc:Choice Requires="wps">
                  <w:drawing>
                    <wp:anchor distT="0" distB="0" distL="114300" distR="114300" simplePos="0" relativeHeight="251668480" behindDoc="0" locked="0" layoutInCell="1" allowOverlap="1" wp14:anchorId="088BE78C" wp14:editId="7A3EA8C4">
                      <wp:simplePos x="0" y="0"/>
                      <wp:positionH relativeFrom="column">
                        <wp:posOffset>1567815</wp:posOffset>
                      </wp:positionH>
                      <wp:positionV relativeFrom="paragraph">
                        <wp:posOffset>161925</wp:posOffset>
                      </wp:positionV>
                      <wp:extent cx="2486025" cy="952500"/>
                      <wp:effectExtent l="0" t="0" r="9525" b="0"/>
                      <wp:wrapNone/>
                      <wp:docPr id="44" name="Cuadro de texto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6025" cy="952500"/>
                              </a:xfrm>
                              <a:prstGeom prst="rect">
                                <a:avLst/>
                              </a:prstGeom>
                              <a:solidFill>
                                <a:srgbClr val="FFFFFF"/>
                              </a:solidFill>
                              <a:ln w="9525">
                                <a:noFill/>
                                <a:miter lim="800000"/>
                                <a:headEnd/>
                                <a:tailEnd/>
                              </a:ln>
                            </wps:spPr>
                            <wps:txbx>
                              <w:txbxContent>
                                <w:p w14:paraId="4B8B20AA" w14:textId="77777777" w:rsidR="004579EE" w:rsidRDefault="004579EE" w:rsidP="004579EE">
                                  <w:r>
                                    <w:t xml:space="preserve">      8 4, 2 3 6               3 cifras decimales</w:t>
                                  </w:r>
                                </w:p>
                                <w:p w14:paraId="3370F9BE" w14:textId="77777777" w:rsidR="004579EE" w:rsidRDefault="004579EE" w:rsidP="004579EE">
                                  <w:r>
                                    <w:rPr>
                                      <w:u w:val="single"/>
                                    </w:rPr>
                                    <w:t xml:space="preserve">    x -7,4___  </w:t>
                                  </w:r>
                                  <w:r>
                                    <w:t xml:space="preserve">              1 cifra decimal.</w:t>
                                  </w:r>
                                </w:p>
                                <w:p w14:paraId="1029BBA7" w14:textId="77777777" w:rsidR="004579EE" w:rsidRDefault="004579EE" w:rsidP="004579EE">
                                  <w:r>
                                    <w:t>-6 2 3,3 4 6 4</w:t>
                                  </w:r>
                                  <w:r>
                                    <w:rPr>
                                      <w:noProof/>
                                      <w:sz w:val="20"/>
                                      <w:szCs w:val="20"/>
                                      <w:lang w:eastAsia="es-ES_tradnl"/>
                                    </w:rPr>
                                    <w:drawing>
                                      <wp:inline distT="0" distB="0" distL="0" distR="0" wp14:anchorId="48B2B9DE" wp14:editId="0B9143FB">
                                        <wp:extent cx="342900" cy="7620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2900" cy="76200"/>
                                                </a:xfrm>
                                                <a:prstGeom prst="rect">
                                                  <a:avLst/>
                                                </a:prstGeom>
                                                <a:noFill/>
                                                <a:ln>
                                                  <a:noFill/>
                                                </a:ln>
                                              </pic:spPr>
                                            </pic:pic>
                                          </a:graphicData>
                                        </a:graphic>
                                      </wp:inline>
                                    </w:drawing>
                                  </w:r>
                                  <w:r>
                                    <w:t xml:space="preserve">   4 cifras decimales.</w:t>
                                  </w:r>
                                </w:p>
                                <w:p w14:paraId="2C10B00A" w14:textId="77777777" w:rsidR="004579EE" w:rsidRDefault="004579EE" w:rsidP="004579EE">
                                  <w:pPr>
                                    <w:rPr>
                                      <w:u w:val="singl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8BE78C" id="Cuadro de texto 44" o:spid="_x0000_s1029" type="#_x0000_t202" style="position:absolute;left:0;text-align:left;margin-left:123.45pt;margin-top:12.75pt;width:195.75pt;height: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" stroked="f">
                      <v:textbox>
                        <w:txbxContent>
                          <w:p w14:paraId="4B8B20AA" w14:textId="77777777" w:rsidR="004579EE" w:rsidRDefault="004579EE" w:rsidP="004579EE">
                            <w:r>
                              <w:t xml:space="preserve">      8 4, 2 3 6               3 cifras decimales</w:t>
                            </w:r>
                          </w:p>
                          <w:p w14:paraId="3370F9BE" w14:textId="77777777" w:rsidR="004579EE" w:rsidRDefault="004579EE" w:rsidP="004579EE">
                            <w:r>
                              <w:rPr>
                                <w:u w:val="single"/>
                              </w:rPr>
                              <w:t xml:space="preserve">    x -7,4___  </w:t>
                            </w:r>
                            <w:r>
                              <w:t xml:space="preserve">              1 cifra decimal.</w:t>
                            </w:r>
                          </w:p>
                          <w:p w14:paraId="1029BBA7" w14:textId="77777777" w:rsidR="004579EE" w:rsidRDefault="004579EE" w:rsidP="004579EE">
                            <w:r>
                              <w:t>-6 2 3,3 4 6 4</w:t>
                            </w:r>
                            <w:r>
                              <w:rPr>
                                <w:noProof/>
                                <w:sz w:val="20"/>
                                <w:szCs w:val="20"/>
                                <w:lang w:eastAsia="es-ES_tradnl"/>
                              </w:rPr>
                              <w:drawing>
                                <wp:inline distT="0" distB="0" distL="0" distR="0" wp14:anchorId="48B2B9DE" wp14:editId="0B9143FB">
                                  <wp:extent cx="342900" cy="7620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2900" cy="76200"/>
                                          </a:xfrm>
                                          <a:prstGeom prst="rect">
                                            <a:avLst/>
                                          </a:prstGeom>
                                          <a:noFill/>
                                          <a:ln>
                                            <a:noFill/>
                                          </a:ln>
                                        </pic:spPr>
                                      </pic:pic>
                                    </a:graphicData>
                                  </a:graphic>
                                </wp:inline>
                              </w:drawing>
                            </w:r>
                            <w:r>
                              <w:t xml:space="preserve">   4 cifras decimales.</w:t>
                            </w:r>
                          </w:p>
                          <w:p w14:paraId="2C10B00A" w14:textId="77777777" w:rsidR="004579EE" w:rsidRDefault="004579EE" w:rsidP="004579EE">
                            <w:pPr>
                              <w:rPr>
                                <w:u w:val="single"/>
                              </w:rPr>
                            </w:pPr>
                          </w:p>
                        </w:txbxContent>
                      </v:textbox>
                    </v:shape>
                  </w:pict>
                </mc:Fallback>
              </mc:AlternateContent>
            </w:r>
            <w:r w:rsidRPr="004579EE">
              <w:rPr>
                <w:rFonts w:ascii="Calibri" w:hAnsi="Calibri" w:cs="Calibri"/>
                <w:b/>
                <w:sz w:val="24"/>
                <w:szCs w:val="24"/>
              </w:rPr>
              <w:t>84,236 x (-7,4) =</w:t>
            </w:r>
          </w:p>
          <w:p w14:paraId="4305EEB8" w14:textId="77777777" w:rsidR="004579EE" w:rsidRPr="004579EE" w:rsidRDefault="004579EE" w:rsidP="00822020">
            <w:pPr>
              <w:pStyle w:val="Prrafodelista"/>
              <w:spacing w:line="360" w:lineRule="auto"/>
              <w:ind w:left="360"/>
              <w:jc w:val="both"/>
              <w:rPr>
                <w:rFonts w:ascii="Calibri" w:hAnsi="Calibri" w:cs="Calibri"/>
                <w:b/>
                <w:sz w:val="24"/>
                <w:szCs w:val="24"/>
              </w:rPr>
            </w:pPr>
            <w:r w:rsidRPr="004579EE">
              <w:rPr>
                <w:rFonts w:ascii="Calibri" w:hAnsi="Calibri" w:cs="Calibri"/>
                <w:noProof/>
              </w:rPr>
              <mc:AlternateContent>
                <mc:Choice Requires="wps">
                  <w:drawing>
                    <wp:anchor distT="0" distB="0" distL="114300" distR="114300" simplePos="0" relativeHeight="251669504" behindDoc="0" locked="0" layoutInCell="1" allowOverlap="1" wp14:anchorId="50DD6F46" wp14:editId="5A02A4DF">
                      <wp:simplePos x="0" y="0"/>
                      <wp:positionH relativeFrom="column">
                        <wp:posOffset>2390775</wp:posOffset>
                      </wp:positionH>
                      <wp:positionV relativeFrom="paragraph">
                        <wp:posOffset>75565</wp:posOffset>
                      </wp:positionV>
                      <wp:extent cx="276225" cy="0"/>
                      <wp:effectExtent l="0" t="76200" r="28575" b="114300"/>
                      <wp:wrapNone/>
                      <wp:docPr id="45" name="Conector recto de flecha 45"/>
                      <wp:cNvGraphicFramePr/>
                      <a:graphic xmlns:a="http://schemas.openxmlformats.org/drawingml/2006/main">
                        <a:graphicData uri="http://schemas.microsoft.com/office/word/2010/wordprocessingShape">
                          <wps:wsp>
                            <wps:cNvCnPr/>
                            <wps:spPr>
                              <a:xfrm>
                                <a:off x="0" y="0"/>
                                <a:ext cx="27622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type w14:anchorId="6245B271" id="_x0000_t32" coordsize="21600,21600" o:spt="32" o:oned="t" path="m,l21600,21600e" filled="f">
                      <v:path arrowok="t" fillok="f" o:connecttype="none"/>
                      <o:lock v:ext="edit" shapetype="t"/>
                    </v:shapetype>
                    <v:shape id="Conector recto de flecha 45" o:spid="_x0000_s1026" type="#_x0000_t32" style="position:absolute;margin-left:188.25pt;margin-top:5.95pt;width:21.75pt;height: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" strokecolor="#3e3e3e [2448]">
                      <v:stroke endarrow="open" opacity="39321f" endcap="round"/>
                    </v:shape>
                  </w:pict>
                </mc:Fallback>
              </mc:AlternateContent>
            </w:r>
          </w:p>
          <w:p w14:paraId="55A3E322" w14:textId="77777777" w:rsidR="004579EE" w:rsidRPr="004579EE" w:rsidRDefault="004579EE" w:rsidP="00822020">
            <w:pPr>
              <w:pStyle w:val="Prrafodelista"/>
              <w:spacing w:line="360" w:lineRule="auto"/>
              <w:ind w:left="360"/>
              <w:jc w:val="both"/>
              <w:rPr>
                <w:rFonts w:ascii="Calibri" w:hAnsi="Calibri" w:cs="Calibri"/>
                <w:sz w:val="24"/>
                <w:szCs w:val="24"/>
              </w:rPr>
            </w:pPr>
            <w:r w:rsidRPr="004579EE">
              <w:rPr>
                <w:rFonts w:ascii="Calibri" w:hAnsi="Calibri" w:cs="Calibri"/>
                <w:noProof/>
              </w:rPr>
              <mc:AlternateContent>
                <mc:Choice Requires="wps">
                  <w:drawing>
                    <wp:anchor distT="0" distB="0" distL="114300" distR="114300" simplePos="0" relativeHeight="251670528" behindDoc="0" locked="0" layoutInCell="1" allowOverlap="1" wp14:anchorId="327BF40D" wp14:editId="584E65EC">
                      <wp:simplePos x="0" y="0"/>
                      <wp:positionH relativeFrom="column">
                        <wp:posOffset>2400300</wp:posOffset>
                      </wp:positionH>
                      <wp:positionV relativeFrom="paragraph">
                        <wp:posOffset>40640</wp:posOffset>
                      </wp:positionV>
                      <wp:extent cx="276225" cy="9525"/>
                      <wp:effectExtent l="0" t="76200" r="9525" b="104775"/>
                      <wp:wrapNone/>
                      <wp:docPr id="46" name="Conector recto de flecha 46"/>
                      <wp:cNvGraphicFramePr/>
                      <a:graphic xmlns:a="http://schemas.openxmlformats.org/drawingml/2006/main">
                        <a:graphicData uri="http://schemas.microsoft.com/office/word/2010/wordprocessingShape">
                          <wps:wsp>
                            <wps:cNvCnPr/>
                            <wps:spPr>
                              <a:xfrm flipV="1">
                                <a:off x="0" y="0"/>
                                <a:ext cx="276225" cy="952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w14:anchorId="1A56A049" id="Conector recto de flecha 46" o:spid="_x0000_s1026" type="#_x0000_t32" style="position:absolute;margin-left:189pt;margin-top:3.2pt;width:21.75pt;height:.75pt;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" strokecolor="#3e3e3e [2448]">
                      <v:stroke endarrow="open" opacity="39321f" endcap="round"/>
                    </v:shape>
                  </w:pict>
                </mc:Fallback>
              </mc:AlternateContent>
            </w:r>
            <w:r w:rsidRPr="004579EE">
              <w:rPr>
                <w:rFonts w:ascii="Calibri" w:hAnsi="Calibri" w:cs="Calibri"/>
                <w:sz w:val="24"/>
                <w:szCs w:val="24"/>
              </w:rPr>
              <w:t xml:space="preserve"> </w:t>
            </w:r>
          </w:p>
          <w:p w14:paraId="0B4D6479" w14:textId="77777777" w:rsidR="004579EE" w:rsidRPr="004579EE" w:rsidRDefault="004579EE" w:rsidP="00822020">
            <w:pPr>
              <w:tabs>
                <w:tab w:val="left" w:pos="3210"/>
              </w:tabs>
              <w:spacing w:line="360" w:lineRule="auto"/>
              <w:rPr>
                <w:sz w:val="24"/>
                <w:szCs w:val="24"/>
              </w:rPr>
            </w:pPr>
          </w:p>
          <w:p w14:paraId="3314369F" w14:textId="77777777" w:rsidR="004579EE" w:rsidRPr="004579EE" w:rsidRDefault="004579EE" w:rsidP="004579EE">
            <w:pPr>
              <w:pStyle w:val="Prrafodelista"/>
              <w:numPr>
                <w:ilvl w:val="0"/>
                <w:numId w:val="15"/>
              </w:numPr>
              <w:tabs>
                <w:tab w:val="left" w:pos="3210"/>
              </w:tabs>
              <w:spacing w:line="360" w:lineRule="auto"/>
              <w:rPr>
                <w:rFonts w:ascii="Calibri" w:hAnsi="Calibri" w:cs="Calibri"/>
                <w:sz w:val="24"/>
                <w:szCs w:val="24"/>
              </w:rPr>
            </w:pPr>
            <w:r w:rsidRPr="004579EE">
              <w:rPr>
                <w:rFonts w:ascii="Calibri" w:hAnsi="Calibri" w:cs="Calibri"/>
                <w:b/>
                <w:sz w:val="24"/>
                <w:szCs w:val="24"/>
              </w:rPr>
              <w:t>División con fraccionarios</w:t>
            </w:r>
          </w:p>
          <w:p w14:paraId="2980423D" w14:textId="77777777" w:rsidR="004579EE" w:rsidRPr="004579EE" w:rsidRDefault="004579EE" w:rsidP="00822020">
            <w:pPr>
              <w:pStyle w:val="Prrafodelista"/>
              <w:spacing w:line="360" w:lineRule="auto"/>
              <w:ind w:left="0"/>
              <w:jc w:val="both"/>
              <w:rPr>
                <w:rFonts w:ascii="Calibri" w:hAnsi="Calibri" w:cs="Calibri"/>
                <w:sz w:val="24"/>
                <w:szCs w:val="24"/>
              </w:rPr>
            </w:pPr>
            <w:r w:rsidRPr="004579EE">
              <w:rPr>
                <w:rFonts w:ascii="Calibri" w:hAnsi="Calibri" w:cs="Calibri"/>
                <w:sz w:val="24"/>
                <w:szCs w:val="24"/>
              </w:rPr>
              <w:t>Existen varias formas para dividir fraccionarios</w:t>
            </w:r>
          </w:p>
          <w:p w14:paraId="3879D4C9" w14:textId="77777777" w:rsidR="004579EE" w:rsidRPr="004579EE" w:rsidRDefault="004579EE" w:rsidP="00822020">
            <w:pPr>
              <w:pStyle w:val="Prrafodelista"/>
              <w:spacing w:line="360" w:lineRule="auto"/>
              <w:ind w:left="0"/>
              <w:jc w:val="both"/>
              <w:rPr>
                <w:rFonts w:ascii="Calibri" w:hAnsi="Calibri" w:cs="Calibri"/>
                <w:sz w:val="24"/>
                <w:szCs w:val="24"/>
              </w:rPr>
            </w:pPr>
          </w:p>
          <w:p w14:paraId="34E4E675" w14:textId="77777777" w:rsidR="004579EE" w:rsidRPr="004579EE" w:rsidRDefault="004579EE" w:rsidP="004579EE">
            <w:pPr>
              <w:pStyle w:val="Prrafodelista"/>
              <w:numPr>
                <w:ilvl w:val="0"/>
                <w:numId w:val="18"/>
              </w:numPr>
              <w:spacing w:line="360" w:lineRule="auto"/>
              <w:jc w:val="both"/>
              <w:rPr>
                <w:rFonts w:ascii="Calibri" w:hAnsi="Calibri" w:cs="Calibri"/>
                <w:sz w:val="24"/>
                <w:szCs w:val="24"/>
              </w:rPr>
            </w:pPr>
            <w:r w:rsidRPr="004579EE">
              <w:rPr>
                <w:rFonts w:ascii="Calibri" w:hAnsi="Calibri" w:cs="Calibri"/>
                <w:sz w:val="24"/>
                <w:szCs w:val="24"/>
              </w:rPr>
              <w:t xml:space="preserve">Para dividir dos fraccionarios, se multiplica el dividendo por el recíproco del divisor </w:t>
            </w:r>
            <w:proofErr w:type="gramStart"/>
            <w:r w:rsidRPr="004579EE">
              <w:rPr>
                <w:rFonts w:ascii="Calibri" w:hAnsi="Calibri" w:cs="Calibri"/>
                <w:sz w:val="24"/>
                <w:szCs w:val="24"/>
              </w:rPr>
              <w:t>( o</w:t>
            </w:r>
            <w:proofErr w:type="gramEnd"/>
            <w:r w:rsidRPr="004579EE">
              <w:rPr>
                <w:rFonts w:ascii="Calibri" w:hAnsi="Calibri" w:cs="Calibri"/>
                <w:sz w:val="24"/>
                <w:szCs w:val="24"/>
              </w:rPr>
              <w:t xml:space="preserve"> inverso multiplicativo). Recuérdese que el recíproco de un número se obtiene al dividir 1 entre dicho número; por ejemplo, el recíproco de 2 es ½.</w:t>
            </w:r>
          </w:p>
          <w:p w14:paraId="4C69DC43" w14:textId="77777777" w:rsidR="004579EE" w:rsidRPr="004579EE" w:rsidRDefault="004579EE" w:rsidP="00822020">
            <w:pPr>
              <w:spacing w:line="360" w:lineRule="auto"/>
              <w:jc w:val="both"/>
              <w:rPr>
                <w:b/>
                <w:sz w:val="24"/>
                <w:szCs w:val="24"/>
              </w:rPr>
            </w:pPr>
            <w:r w:rsidRPr="004579EE">
              <w:rPr>
                <w:b/>
                <w:sz w:val="24"/>
                <w:szCs w:val="24"/>
              </w:rPr>
              <w:lastRenderedPageBreak/>
              <w:t>EJEMPLO</w:t>
            </w:r>
          </w:p>
          <w:p w14:paraId="1433D44E" w14:textId="77777777" w:rsidR="004579EE" w:rsidRPr="004579EE" w:rsidRDefault="00000000" w:rsidP="00822020">
            <w:pPr>
              <w:spacing w:line="360" w:lineRule="auto"/>
              <w:jc w:val="both"/>
              <w:rPr>
                <w:b/>
                <w:sz w:val="24"/>
                <w:szCs w:val="24"/>
              </w:rPr>
            </w:pPr>
            <m:oMathPara>
              <m:oMath>
                <m:f>
                  <m:fPr>
                    <m:ctrlPr>
                      <w:rPr>
                        <w:rFonts w:ascii="Cambria Math" w:hAnsi="Cambria Math"/>
                        <w:b/>
                        <w:i/>
                        <w:sz w:val="24"/>
                        <w:szCs w:val="24"/>
                      </w:rPr>
                    </m:ctrlPr>
                  </m:fPr>
                  <m:num>
                    <m:r>
                      <m:rPr>
                        <m:sty m:val="bi"/>
                      </m:rPr>
                      <w:rPr>
                        <w:rFonts w:ascii="Cambria Math" w:hAnsi="Cambria Math"/>
                        <w:sz w:val="24"/>
                        <w:szCs w:val="24"/>
                      </w:rPr>
                      <m:t>1</m:t>
                    </m:r>
                  </m:num>
                  <m:den>
                    <m:r>
                      <m:rPr>
                        <m:sty m:val="bi"/>
                      </m:rPr>
                      <w:rPr>
                        <w:rFonts w:ascii="Cambria Math" w:hAnsi="Cambria Math"/>
                        <w:sz w:val="24"/>
                        <w:szCs w:val="24"/>
                      </w:rPr>
                      <m:t>4</m:t>
                    </m:r>
                  </m:den>
                </m:f>
                <m:r>
                  <m:rPr>
                    <m:sty m:val="bi"/>
                  </m:rPr>
                  <w:rPr>
                    <w:rFonts w:ascii="Cambria Math" w:hAnsi="Cambria Math"/>
                    <w:sz w:val="24"/>
                    <w:szCs w:val="24"/>
                  </w:rPr>
                  <m:t>÷</m:t>
                </m:r>
                <m:f>
                  <m:fPr>
                    <m:ctrlPr>
                      <w:rPr>
                        <w:rFonts w:ascii="Cambria Math" w:hAnsi="Cambria Math"/>
                        <w:b/>
                        <w:i/>
                        <w:sz w:val="24"/>
                        <w:szCs w:val="24"/>
                      </w:rPr>
                    </m:ctrlPr>
                  </m:fPr>
                  <m:num>
                    <m:r>
                      <m:rPr>
                        <m:sty m:val="bi"/>
                      </m:rPr>
                      <w:rPr>
                        <w:rFonts w:ascii="Cambria Math" w:hAnsi="Cambria Math"/>
                        <w:sz w:val="24"/>
                        <w:szCs w:val="24"/>
                      </w:rPr>
                      <m:t>2</m:t>
                    </m:r>
                  </m:num>
                  <m:den>
                    <m:r>
                      <m:rPr>
                        <m:sty m:val="bi"/>
                      </m:rPr>
                      <w:rPr>
                        <w:rFonts w:ascii="Cambria Math" w:hAnsi="Cambria Math"/>
                        <w:sz w:val="24"/>
                        <w:szCs w:val="24"/>
                      </w:rPr>
                      <m:t>7</m:t>
                    </m:r>
                  </m:den>
                </m:f>
                <m:r>
                  <m:rPr>
                    <m:sty m:val="bi"/>
                  </m:rPr>
                  <w:rPr>
                    <w:rFonts w:ascii="Cambria Math" w:hAnsi="Cambria Math"/>
                    <w:sz w:val="24"/>
                    <w:szCs w:val="24"/>
                  </w:rPr>
                  <m:t>=</m:t>
                </m:r>
                <m:f>
                  <m:fPr>
                    <m:ctrlPr>
                      <w:rPr>
                        <w:rFonts w:ascii="Cambria Math" w:hAnsi="Cambria Math"/>
                        <w:b/>
                        <w:i/>
                        <w:sz w:val="24"/>
                        <w:szCs w:val="24"/>
                      </w:rPr>
                    </m:ctrlPr>
                  </m:fPr>
                  <m:num>
                    <m:r>
                      <m:rPr>
                        <m:sty m:val="bi"/>
                      </m:rPr>
                      <w:rPr>
                        <w:rFonts w:ascii="Cambria Math" w:hAnsi="Cambria Math"/>
                        <w:sz w:val="24"/>
                        <w:szCs w:val="24"/>
                      </w:rPr>
                      <m:t>1</m:t>
                    </m:r>
                  </m:num>
                  <m:den>
                    <m:r>
                      <m:rPr>
                        <m:sty m:val="bi"/>
                      </m:rPr>
                      <w:rPr>
                        <w:rFonts w:ascii="Cambria Math" w:hAnsi="Cambria Math"/>
                        <w:sz w:val="24"/>
                        <w:szCs w:val="24"/>
                      </w:rPr>
                      <m:t>4</m:t>
                    </m:r>
                  </m:den>
                </m:f>
                <m:r>
                  <m:rPr>
                    <m:sty m:val="bi"/>
                  </m:rPr>
                  <w:rPr>
                    <w:rFonts w:ascii="Cambria Math" w:hAnsi="Cambria Math"/>
                    <w:sz w:val="24"/>
                    <w:szCs w:val="24"/>
                  </w:rPr>
                  <m:t>×</m:t>
                </m:r>
                <m:d>
                  <m:dPr>
                    <m:ctrlPr>
                      <w:rPr>
                        <w:rFonts w:ascii="Cambria Math" w:hAnsi="Cambria Math"/>
                        <w:b/>
                        <w:i/>
                        <w:sz w:val="24"/>
                        <w:szCs w:val="24"/>
                      </w:rPr>
                    </m:ctrlPr>
                  </m:dPr>
                  <m:e>
                    <m:f>
                      <m:fPr>
                        <m:ctrlPr>
                          <w:rPr>
                            <w:rFonts w:ascii="Cambria Math" w:hAnsi="Cambria Math"/>
                            <w:b/>
                            <w:i/>
                            <w:sz w:val="24"/>
                            <w:szCs w:val="24"/>
                          </w:rPr>
                        </m:ctrlPr>
                      </m:fPr>
                      <m:num>
                        <m:r>
                          <m:rPr>
                            <m:sty m:val="bi"/>
                          </m:rPr>
                          <w:rPr>
                            <w:rFonts w:ascii="Cambria Math" w:hAnsi="Cambria Math"/>
                            <w:sz w:val="24"/>
                            <w:szCs w:val="24"/>
                          </w:rPr>
                          <m:t>7</m:t>
                        </m:r>
                      </m:num>
                      <m:den>
                        <m:r>
                          <m:rPr>
                            <m:sty m:val="bi"/>
                          </m:rPr>
                          <w:rPr>
                            <w:rFonts w:ascii="Cambria Math" w:hAnsi="Cambria Math"/>
                            <w:sz w:val="24"/>
                            <w:szCs w:val="24"/>
                          </w:rPr>
                          <m:t>2</m:t>
                        </m:r>
                      </m:den>
                    </m:f>
                  </m:e>
                </m:d>
                <m:r>
                  <m:rPr>
                    <m:sty m:val="bi"/>
                  </m:rPr>
                  <w:rPr>
                    <w:rFonts w:ascii="Cambria Math" w:hAnsi="Cambria Math"/>
                    <w:sz w:val="24"/>
                    <w:szCs w:val="24"/>
                  </w:rPr>
                  <m:t>=</m:t>
                </m:r>
                <m:f>
                  <m:fPr>
                    <m:ctrlPr>
                      <w:rPr>
                        <w:rFonts w:ascii="Cambria Math" w:hAnsi="Cambria Math"/>
                        <w:b/>
                        <w:i/>
                        <w:sz w:val="24"/>
                        <w:szCs w:val="24"/>
                      </w:rPr>
                    </m:ctrlPr>
                  </m:fPr>
                  <m:num>
                    <m:r>
                      <m:rPr>
                        <m:sty m:val="bi"/>
                      </m:rPr>
                      <w:rPr>
                        <w:rFonts w:ascii="Cambria Math" w:hAnsi="Cambria Math"/>
                        <w:sz w:val="24"/>
                        <w:szCs w:val="24"/>
                      </w:rPr>
                      <m:t>7</m:t>
                    </m:r>
                  </m:num>
                  <m:den>
                    <m:r>
                      <m:rPr>
                        <m:sty m:val="bi"/>
                      </m:rPr>
                      <w:rPr>
                        <w:rFonts w:ascii="Cambria Math" w:hAnsi="Cambria Math"/>
                        <w:sz w:val="24"/>
                        <w:szCs w:val="24"/>
                      </w:rPr>
                      <m:t>8</m:t>
                    </m:r>
                  </m:den>
                </m:f>
              </m:oMath>
            </m:oMathPara>
          </w:p>
          <w:p w14:paraId="23645F46" w14:textId="77777777" w:rsidR="004579EE" w:rsidRPr="004579EE" w:rsidRDefault="004579EE" w:rsidP="004579EE">
            <w:pPr>
              <w:pStyle w:val="Prrafodelista"/>
              <w:numPr>
                <w:ilvl w:val="0"/>
                <w:numId w:val="18"/>
              </w:numPr>
              <w:spacing w:line="360" w:lineRule="auto"/>
              <w:jc w:val="both"/>
              <w:rPr>
                <w:rFonts w:ascii="Calibri" w:hAnsi="Calibri" w:cs="Calibri"/>
                <w:sz w:val="24"/>
                <w:szCs w:val="24"/>
              </w:rPr>
            </w:pPr>
            <w:r w:rsidRPr="004579EE">
              <w:rPr>
                <w:rFonts w:ascii="Calibri" w:hAnsi="Calibri" w:cs="Calibri"/>
                <w:sz w:val="24"/>
                <w:szCs w:val="24"/>
              </w:rPr>
              <w:t>La división de dos fraccionarios es otro fraccionario que tiene como numerador el producto del numerador de la primera fracción por el denominador de la segunda; y como denominador el producto del numerador de la primera fracción por el denominador de la segunda.</w:t>
            </w:r>
          </w:p>
          <w:p w14:paraId="5CA7B6FA" w14:textId="77777777" w:rsidR="004579EE" w:rsidRPr="004579EE" w:rsidRDefault="004579EE" w:rsidP="00822020">
            <w:pPr>
              <w:pStyle w:val="Prrafodelista"/>
              <w:spacing w:line="360" w:lineRule="auto"/>
              <w:ind w:left="360"/>
              <w:jc w:val="both"/>
              <w:rPr>
                <w:rFonts w:ascii="Calibri" w:hAnsi="Calibri" w:cs="Calibri"/>
                <w:sz w:val="24"/>
                <w:szCs w:val="24"/>
              </w:rPr>
            </w:pPr>
          </w:p>
          <w:p w14:paraId="292377A7" w14:textId="77777777" w:rsidR="004579EE" w:rsidRPr="004579EE" w:rsidRDefault="004579EE" w:rsidP="00822020">
            <w:pPr>
              <w:pStyle w:val="Prrafodelista"/>
              <w:spacing w:line="360" w:lineRule="auto"/>
              <w:ind w:left="360"/>
              <w:jc w:val="both"/>
              <w:rPr>
                <w:rFonts w:ascii="Calibri" w:hAnsi="Calibri" w:cs="Calibri"/>
                <w:b/>
                <w:sz w:val="24"/>
                <w:szCs w:val="24"/>
              </w:rPr>
            </w:pPr>
            <w:r w:rsidRPr="004579EE">
              <w:rPr>
                <w:rFonts w:ascii="Calibri" w:hAnsi="Calibri" w:cs="Calibri"/>
                <w:b/>
                <w:sz w:val="24"/>
                <w:szCs w:val="24"/>
              </w:rPr>
              <w:t>EJEMPLO</w:t>
            </w:r>
          </w:p>
          <w:p w14:paraId="50B20B8C" w14:textId="77777777" w:rsidR="004579EE" w:rsidRPr="004579EE" w:rsidRDefault="00000000" w:rsidP="00822020">
            <w:pPr>
              <w:pStyle w:val="Prrafodelista"/>
              <w:spacing w:line="360" w:lineRule="auto"/>
              <w:ind w:left="360"/>
              <w:jc w:val="center"/>
              <w:rPr>
                <w:rFonts w:ascii="Calibri" w:hAnsi="Calibri" w:cs="Calibri"/>
                <w:sz w:val="24"/>
                <w:szCs w:val="24"/>
              </w:rPr>
            </w:pPr>
            <m:oMathPara>
              <m:oMathParaPr>
                <m:jc m:val="center"/>
              </m:oMathParaPr>
              <m:oMath>
                <m:f>
                  <m:fPr>
                    <m:ctrlPr>
                      <w:rPr>
                        <w:rFonts w:ascii="Cambria Math" w:hAnsi="Cambria Math" w:cs="Calibri"/>
                        <w:b/>
                        <w:i/>
                        <w:sz w:val="24"/>
                        <w:szCs w:val="24"/>
                      </w:rPr>
                    </m:ctrlPr>
                  </m:fPr>
                  <m:num>
                    <m:r>
                      <m:rPr>
                        <m:sty m:val="bi"/>
                      </m:rPr>
                      <w:rPr>
                        <w:rFonts w:ascii="Cambria Math" w:hAnsi="Cambria Math" w:cs="Calibri"/>
                        <w:sz w:val="24"/>
                        <w:szCs w:val="24"/>
                      </w:rPr>
                      <m:t>9</m:t>
                    </m:r>
                  </m:num>
                  <m:den>
                    <m:r>
                      <m:rPr>
                        <m:sty m:val="bi"/>
                      </m:rPr>
                      <w:rPr>
                        <w:rFonts w:ascii="Cambria Math" w:hAnsi="Cambria Math" w:cs="Calibri"/>
                        <w:sz w:val="24"/>
                        <w:szCs w:val="24"/>
                      </w:rPr>
                      <m:t>4</m:t>
                    </m:r>
                  </m:den>
                </m:f>
                <m:r>
                  <m:rPr>
                    <m:sty m:val="bi"/>
                  </m:rPr>
                  <w:rPr>
                    <w:rFonts w:ascii="Cambria Math" w:hAnsi="Cambria Math" w:cs="Calibri"/>
                    <w:sz w:val="24"/>
                    <w:szCs w:val="24"/>
                  </w:rPr>
                  <m:t>÷</m:t>
                </m:r>
                <m:f>
                  <m:fPr>
                    <m:ctrlPr>
                      <w:rPr>
                        <w:rFonts w:ascii="Cambria Math" w:hAnsi="Cambria Math" w:cs="Calibri"/>
                        <w:b/>
                        <w:i/>
                        <w:sz w:val="24"/>
                        <w:szCs w:val="24"/>
                      </w:rPr>
                    </m:ctrlPr>
                  </m:fPr>
                  <m:num>
                    <m:r>
                      <m:rPr>
                        <m:sty m:val="bi"/>
                      </m:rPr>
                      <w:rPr>
                        <w:rFonts w:ascii="Cambria Math" w:hAnsi="Cambria Math" w:cs="Calibri"/>
                        <w:sz w:val="24"/>
                        <w:szCs w:val="24"/>
                      </w:rPr>
                      <m:t>6</m:t>
                    </m:r>
                  </m:num>
                  <m:den>
                    <m:r>
                      <m:rPr>
                        <m:sty m:val="bi"/>
                      </m:rPr>
                      <w:rPr>
                        <w:rFonts w:ascii="Cambria Math" w:hAnsi="Cambria Math" w:cs="Calibri"/>
                        <w:sz w:val="24"/>
                        <w:szCs w:val="24"/>
                      </w:rPr>
                      <m:t>5</m:t>
                    </m:r>
                  </m:den>
                </m:f>
                <m:r>
                  <m:rPr>
                    <m:sty m:val="bi"/>
                  </m:rPr>
                  <w:rPr>
                    <w:rFonts w:ascii="Cambria Math" w:hAnsi="Cambria Math" w:cs="Calibri"/>
                    <w:sz w:val="24"/>
                    <w:szCs w:val="24"/>
                  </w:rPr>
                  <m:t>=</m:t>
                </m:r>
                <m:f>
                  <m:fPr>
                    <m:ctrlPr>
                      <w:rPr>
                        <w:rFonts w:ascii="Cambria Math" w:hAnsi="Cambria Math" w:cs="Calibri"/>
                        <w:b/>
                        <w:i/>
                        <w:sz w:val="24"/>
                        <w:szCs w:val="24"/>
                      </w:rPr>
                    </m:ctrlPr>
                  </m:fPr>
                  <m:num>
                    <m:r>
                      <m:rPr>
                        <m:sty m:val="bi"/>
                      </m:rPr>
                      <w:rPr>
                        <w:rFonts w:ascii="Cambria Math" w:hAnsi="Cambria Math" w:cs="Calibri"/>
                        <w:sz w:val="24"/>
                        <w:szCs w:val="24"/>
                      </w:rPr>
                      <m:t>9×5</m:t>
                    </m:r>
                  </m:num>
                  <m:den>
                    <m:r>
                      <m:rPr>
                        <m:sty m:val="bi"/>
                      </m:rPr>
                      <w:rPr>
                        <w:rFonts w:ascii="Cambria Math" w:hAnsi="Cambria Math" w:cs="Calibri"/>
                        <w:sz w:val="24"/>
                        <w:szCs w:val="24"/>
                      </w:rPr>
                      <m:t>6×4</m:t>
                    </m:r>
                  </m:den>
                </m:f>
                <m:r>
                  <m:rPr>
                    <m:sty m:val="bi"/>
                  </m:rPr>
                  <w:rPr>
                    <w:rFonts w:ascii="Cambria Math" w:hAnsi="Cambria Math" w:cs="Calibri"/>
                    <w:sz w:val="24"/>
                    <w:szCs w:val="24"/>
                  </w:rPr>
                  <m:t>=</m:t>
                </m:r>
                <m:f>
                  <m:fPr>
                    <m:ctrlPr>
                      <w:rPr>
                        <w:rFonts w:ascii="Cambria Math" w:hAnsi="Cambria Math" w:cs="Calibri"/>
                        <w:b/>
                        <w:i/>
                        <w:sz w:val="24"/>
                        <w:szCs w:val="24"/>
                      </w:rPr>
                    </m:ctrlPr>
                  </m:fPr>
                  <m:num>
                    <m:r>
                      <m:rPr>
                        <m:sty m:val="bi"/>
                      </m:rPr>
                      <w:rPr>
                        <w:rFonts w:ascii="Cambria Math" w:hAnsi="Cambria Math" w:cs="Calibri"/>
                        <w:sz w:val="24"/>
                        <w:szCs w:val="24"/>
                      </w:rPr>
                      <m:t>45</m:t>
                    </m:r>
                  </m:num>
                  <m:den>
                    <m:r>
                      <m:rPr>
                        <m:sty m:val="bi"/>
                      </m:rPr>
                      <w:rPr>
                        <w:rFonts w:ascii="Cambria Math" w:hAnsi="Cambria Math" w:cs="Calibri"/>
                        <w:sz w:val="24"/>
                        <w:szCs w:val="24"/>
                      </w:rPr>
                      <m:t>24</m:t>
                    </m:r>
                  </m:den>
                </m:f>
                <m:r>
                  <m:rPr>
                    <m:sty m:val="bi"/>
                  </m:rPr>
                  <w:rPr>
                    <w:rFonts w:ascii="Cambria Math" w:hAnsi="Cambria Math" w:cs="Calibri"/>
                    <w:sz w:val="24"/>
                    <w:szCs w:val="24"/>
                  </w:rPr>
                  <m:t>=</m:t>
                </m:r>
                <m:f>
                  <m:fPr>
                    <m:ctrlPr>
                      <w:rPr>
                        <w:rFonts w:ascii="Cambria Math" w:hAnsi="Cambria Math" w:cs="Calibri"/>
                        <w:b/>
                        <w:i/>
                        <w:sz w:val="24"/>
                        <w:szCs w:val="24"/>
                      </w:rPr>
                    </m:ctrlPr>
                  </m:fPr>
                  <m:num>
                    <m:r>
                      <m:rPr>
                        <m:sty m:val="bi"/>
                      </m:rPr>
                      <w:rPr>
                        <w:rFonts w:ascii="Cambria Math" w:hAnsi="Cambria Math" w:cs="Calibri"/>
                        <w:sz w:val="24"/>
                        <w:szCs w:val="24"/>
                      </w:rPr>
                      <m:t>15</m:t>
                    </m:r>
                  </m:num>
                  <m:den>
                    <m:r>
                      <m:rPr>
                        <m:sty m:val="bi"/>
                      </m:rPr>
                      <w:rPr>
                        <w:rFonts w:ascii="Cambria Math" w:hAnsi="Cambria Math" w:cs="Calibri"/>
                        <w:sz w:val="24"/>
                        <w:szCs w:val="24"/>
                      </w:rPr>
                      <m:t>8</m:t>
                    </m:r>
                  </m:den>
                </m:f>
              </m:oMath>
            </m:oMathPara>
          </w:p>
          <w:p w14:paraId="5971D772" w14:textId="77777777" w:rsidR="004579EE" w:rsidRPr="004579EE" w:rsidRDefault="004579EE" w:rsidP="00822020">
            <w:pPr>
              <w:spacing w:line="360" w:lineRule="auto"/>
              <w:jc w:val="both"/>
              <w:rPr>
                <w:b/>
                <w:sz w:val="24"/>
                <w:szCs w:val="24"/>
              </w:rPr>
            </w:pPr>
          </w:p>
          <w:p w14:paraId="7F63053B" w14:textId="77777777" w:rsidR="004579EE" w:rsidRPr="004579EE" w:rsidRDefault="004579EE" w:rsidP="004579EE">
            <w:pPr>
              <w:pStyle w:val="Prrafodelista"/>
              <w:numPr>
                <w:ilvl w:val="0"/>
                <w:numId w:val="15"/>
              </w:numPr>
              <w:spacing w:line="360" w:lineRule="auto"/>
              <w:jc w:val="both"/>
              <w:rPr>
                <w:rFonts w:ascii="Calibri" w:hAnsi="Calibri" w:cs="Calibri"/>
                <w:b/>
                <w:sz w:val="24"/>
                <w:szCs w:val="24"/>
              </w:rPr>
            </w:pPr>
            <w:r w:rsidRPr="004579EE">
              <w:rPr>
                <w:rFonts w:ascii="Calibri" w:hAnsi="Calibri" w:cs="Calibri"/>
                <w:b/>
                <w:sz w:val="24"/>
                <w:szCs w:val="24"/>
              </w:rPr>
              <w:t>División con decimales</w:t>
            </w:r>
          </w:p>
          <w:p w14:paraId="14CC99F4" w14:textId="77777777" w:rsidR="004579EE" w:rsidRPr="004579EE" w:rsidRDefault="004579EE" w:rsidP="004579EE">
            <w:pPr>
              <w:pStyle w:val="Prrafodelista"/>
              <w:numPr>
                <w:ilvl w:val="0"/>
                <w:numId w:val="19"/>
              </w:numPr>
              <w:spacing w:line="360" w:lineRule="auto"/>
              <w:jc w:val="both"/>
              <w:rPr>
                <w:rFonts w:ascii="Calibri" w:hAnsi="Calibri" w:cs="Calibri"/>
                <w:b/>
                <w:sz w:val="24"/>
                <w:szCs w:val="24"/>
              </w:rPr>
            </w:pPr>
            <w:r w:rsidRPr="004579EE">
              <w:rPr>
                <w:rFonts w:ascii="Calibri" w:hAnsi="Calibri" w:cs="Calibri"/>
                <w:sz w:val="24"/>
                <w:szCs w:val="24"/>
              </w:rPr>
              <w:t>División entre un decimal y un entero</w:t>
            </w:r>
          </w:p>
          <w:p w14:paraId="083AE050" w14:textId="77777777" w:rsidR="004579EE" w:rsidRPr="004579EE" w:rsidRDefault="004579EE" w:rsidP="00822020">
            <w:pPr>
              <w:spacing w:line="360" w:lineRule="auto"/>
              <w:jc w:val="both"/>
              <w:rPr>
                <w:sz w:val="24"/>
                <w:szCs w:val="24"/>
              </w:rPr>
            </w:pPr>
            <w:r w:rsidRPr="004579EE">
              <w:rPr>
                <w:sz w:val="24"/>
                <w:szCs w:val="24"/>
              </w:rPr>
              <w:t>En este caso, se realiza el algoritmo de la división de la misma manera que en los enteros, pero se debe tener en cuenta que cuando bajemos la primera cifra decimal, ponemos una coma en el cociente y continuamos dividiendo.</w:t>
            </w:r>
          </w:p>
          <w:p w14:paraId="55BC1927" w14:textId="77777777" w:rsidR="004579EE" w:rsidRPr="004579EE" w:rsidRDefault="004579EE" w:rsidP="00822020">
            <w:pPr>
              <w:spacing w:line="360" w:lineRule="auto"/>
              <w:jc w:val="both"/>
              <w:rPr>
                <w:sz w:val="24"/>
                <w:szCs w:val="24"/>
              </w:rPr>
            </w:pPr>
            <w:r w:rsidRPr="004579EE">
              <w:rPr>
                <w:b/>
                <w:sz w:val="24"/>
                <w:szCs w:val="24"/>
              </w:rPr>
              <w:t>EJEMPLO</w:t>
            </w:r>
          </w:p>
          <w:p w14:paraId="2C1DE0EF" w14:textId="77777777" w:rsidR="004579EE" w:rsidRPr="004579EE" w:rsidRDefault="004579EE" w:rsidP="00822020">
            <w:pPr>
              <w:pStyle w:val="actividades2g"/>
              <w:shd w:val="clear" w:color="auto" w:fill="FFFFFF"/>
              <w:spacing w:before="450" w:beforeAutospacing="0" w:after="300" w:afterAutospacing="0" w:line="360" w:lineRule="auto"/>
              <w:ind w:right="300" w:firstLine="600"/>
              <w:jc w:val="both"/>
              <w:rPr>
                <w:rFonts w:ascii="Calibri" w:hAnsi="Calibri" w:cs="Calibri"/>
                <w:color w:val="000000"/>
                <w:spacing w:val="15"/>
              </w:rPr>
            </w:pPr>
            <w:r w:rsidRPr="004579EE">
              <w:rPr>
                <w:rFonts w:ascii="Calibri" w:hAnsi="Calibri" w:cs="Calibri"/>
                <w:color w:val="000000"/>
                <w:spacing w:val="15"/>
              </w:rPr>
              <w:t>526,6562 ÷ 7 =</w:t>
            </w:r>
          </w:p>
          <w:p w14:paraId="114AFCA8" w14:textId="77777777" w:rsidR="004579EE" w:rsidRPr="004579EE" w:rsidRDefault="004579EE" w:rsidP="00822020">
            <w:pPr>
              <w:pStyle w:val="actividades2g"/>
              <w:shd w:val="clear" w:color="auto" w:fill="FFFFFF"/>
              <w:spacing w:before="450" w:beforeAutospacing="0" w:after="300" w:afterAutospacing="0" w:line="360" w:lineRule="auto"/>
              <w:ind w:right="300"/>
              <w:jc w:val="both"/>
              <w:rPr>
                <w:rFonts w:ascii="Calibri" w:hAnsi="Calibri" w:cs="Calibri"/>
                <w:color w:val="000000"/>
                <w:spacing w:val="15"/>
              </w:rPr>
            </w:pPr>
            <w:r w:rsidRPr="004579EE">
              <w:rPr>
                <w:rFonts w:ascii="Calibri" w:hAnsi="Calibri" w:cs="Calibri"/>
                <w:noProof/>
              </w:rPr>
              <mc:AlternateContent>
                <mc:Choice Requires="wps">
                  <w:drawing>
                    <wp:anchor distT="0" distB="0" distL="114300" distR="114300" simplePos="0" relativeHeight="251671552" behindDoc="0" locked="0" layoutInCell="1" allowOverlap="1" wp14:anchorId="52A8E859" wp14:editId="34E68177">
                      <wp:simplePos x="0" y="0"/>
                      <wp:positionH relativeFrom="column">
                        <wp:align>center</wp:align>
                      </wp:positionH>
                      <wp:positionV relativeFrom="paragraph">
                        <wp:posOffset>0</wp:posOffset>
                      </wp:positionV>
                      <wp:extent cx="2909570" cy="1419225"/>
                      <wp:effectExtent l="0" t="0" r="22225" b="28575"/>
                      <wp:wrapNone/>
                      <wp:docPr id="47" name="Cuadro de texto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4725" cy="1419225"/>
                              </a:xfrm>
                              <a:prstGeom prst="rect">
                                <a:avLst/>
                              </a:prstGeom>
                              <a:solidFill>
                                <a:schemeClr val="bg1"/>
                              </a:solidFill>
                              <a:ln w="9525">
                                <a:solidFill>
                                  <a:schemeClr val="bg1"/>
                                </a:solidFill>
                                <a:miter lim="800000"/>
                                <a:headEnd/>
                                <a:tailEnd/>
                              </a:ln>
                            </wps:spPr>
                            <wps:txbx>
                              <w:txbxContent>
                                <w:p w14:paraId="5EE9AEDA" w14:textId="77777777" w:rsidR="004579EE" w:rsidRDefault="004579EE" w:rsidP="004579EE">
                                  <w:pPr>
                                    <w:spacing w:after="0"/>
                                  </w:pPr>
                                  <w:r>
                                    <w:t>526,6562         7</w:t>
                                  </w:r>
                                </w:p>
                                <w:p w14:paraId="45E5C3A7" w14:textId="77777777" w:rsidR="004579EE" w:rsidRDefault="004579EE" w:rsidP="004579EE">
                                  <w:pPr>
                                    <w:spacing w:after="0"/>
                                  </w:pPr>
                                  <w:r>
                                    <w:t xml:space="preserve">  36</w:t>
                                  </w:r>
                                  <w:r>
                                    <w:tab/>
                                    <w:t xml:space="preserve">          75,2366</w:t>
                                  </w:r>
                                </w:p>
                                <w:p w14:paraId="1A8FAB12" w14:textId="77777777" w:rsidR="004579EE" w:rsidRDefault="004579EE" w:rsidP="004579EE">
                                  <w:pPr>
                                    <w:spacing w:after="0"/>
                                  </w:pPr>
                                  <w:r>
                                    <w:t xml:space="preserve">     16</w:t>
                                  </w:r>
                                </w:p>
                                <w:p w14:paraId="14A29D5F" w14:textId="77777777" w:rsidR="004579EE" w:rsidRDefault="004579EE" w:rsidP="004579EE">
                                  <w:pPr>
                                    <w:spacing w:after="0"/>
                                  </w:pPr>
                                  <w:r>
                                    <w:t xml:space="preserve">        25</w:t>
                                  </w:r>
                                </w:p>
                                <w:p w14:paraId="3D7BF218" w14:textId="77777777" w:rsidR="004579EE" w:rsidRDefault="004579EE" w:rsidP="004579EE">
                                  <w:pPr>
                                    <w:spacing w:after="0"/>
                                    <w:rPr>
                                      <w:sz w:val="24"/>
                                      <w:szCs w:val="24"/>
                                    </w:rPr>
                                  </w:pPr>
                                  <w:r>
                                    <w:t xml:space="preserve">           46</w:t>
                                  </w:r>
                                </w:p>
                                <w:p w14:paraId="57035F7B" w14:textId="77777777" w:rsidR="004579EE" w:rsidRDefault="004579EE" w:rsidP="004579EE">
                                  <w:pPr>
                                    <w:spacing w:after="0"/>
                                  </w:pPr>
                                  <w:r>
                                    <w:t xml:space="preserve">              42</w:t>
                                  </w:r>
                                </w:p>
                                <w:p w14:paraId="3772C694" w14:textId="77777777" w:rsidR="004579EE" w:rsidRDefault="004579EE" w:rsidP="004579EE">
                                  <w:pPr>
                                    <w:spacing w:after="0"/>
                                  </w:pPr>
                                  <w:r>
                                    <w:tab/>
                                    <w:t xml:space="preserve">  0</w:t>
                                  </w:r>
                                </w:p>
                                <w:p w14:paraId="4938EDE3" w14:textId="77777777" w:rsidR="004579EE" w:rsidRDefault="004579EE" w:rsidP="004579EE">
                                  <w:pPr>
                                    <w:spacing w:after="0"/>
                                  </w:pP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52A8E859" id="Cuadro de texto 47" o:spid="_x0000_s1030" type="#_x0000_t202" style="position:absolute;left:0;text-align:left;margin-left:0;margin-top:0;width:229.1pt;height:111.75pt;z-index:251671552;visibility:visible;mso-wrap-style:square;mso-width-percent:400;mso-height-percent:0;mso-wrap-distance-left:9pt;mso-wrap-distance-top:0;mso-wrap-distance-right:9pt;mso-wrap-distance-bottom:0;mso-position-horizontal:center;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" fillcolor="white [3212]" strokecolor="white [3212]">
                      <v:textbox>
                        <w:txbxContent>
                          <w:p w14:paraId="5EE9AEDA" w14:textId="77777777" w:rsidR="004579EE" w:rsidRDefault="004579EE" w:rsidP="004579EE">
                            <w:pPr>
                              <w:spacing w:after="0"/>
                            </w:pPr>
                            <w:r>
                              <w:t>526,6562         7</w:t>
                            </w:r>
                          </w:p>
                          <w:p w14:paraId="45E5C3A7" w14:textId="77777777" w:rsidR="004579EE" w:rsidRDefault="004579EE" w:rsidP="004579EE">
                            <w:pPr>
                              <w:spacing w:after="0"/>
                            </w:pPr>
                            <w:r>
                              <w:t xml:space="preserve">  36</w:t>
                            </w:r>
                            <w:r>
                              <w:tab/>
                              <w:t xml:space="preserve">          75,2366</w:t>
                            </w:r>
                          </w:p>
                          <w:p w14:paraId="1A8FAB12" w14:textId="77777777" w:rsidR="004579EE" w:rsidRDefault="004579EE" w:rsidP="004579EE">
                            <w:pPr>
                              <w:spacing w:after="0"/>
                            </w:pPr>
                            <w:r>
                              <w:t xml:space="preserve">     16</w:t>
                            </w:r>
                          </w:p>
                          <w:p w14:paraId="14A29D5F" w14:textId="77777777" w:rsidR="004579EE" w:rsidRDefault="004579EE" w:rsidP="004579EE">
                            <w:pPr>
                              <w:spacing w:after="0"/>
                            </w:pPr>
                            <w:r>
                              <w:t xml:space="preserve">        25</w:t>
                            </w:r>
                          </w:p>
                          <w:p w14:paraId="3D7BF218" w14:textId="77777777" w:rsidR="004579EE" w:rsidRDefault="004579EE" w:rsidP="004579EE">
                            <w:pPr>
                              <w:spacing w:after="0"/>
                              <w:rPr>
                                <w:sz w:val="24"/>
                                <w:szCs w:val="24"/>
                              </w:rPr>
                            </w:pPr>
                            <w:r>
                              <w:t xml:space="preserve">           46</w:t>
                            </w:r>
                          </w:p>
                          <w:p w14:paraId="57035F7B" w14:textId="77777777" w:rsidR="004579EE" w:rsidRDefault="004579EE" w:rsidP="004579EE">
                            <w:pPr>
                              <w:spacing w:after="0"/>
                            </w:pPr>
                            <w:r>
                              <w:t xml:space="preserve">              42</w:t>
                            </w:r>
                          </w:p>
                          <w:p w14:paraId="3772C694" w14:textId="77777777" w:rsidR="004579EE" w:rsidRDefault="004579EE" w:rsidP="004579EE">
                            <w:pPr>
                              <w:spacing w:after="0"/>
                            </w:pPr>
                            <w:r>
                              <w:tab/>
                              <w:t xml:space="preserve">  0</w:t>
                            </w:r>
                          </w:p>
                          <w:p w14:paraId="4938EDE3" w14:textId="77777777" w:rsidR="004579EE" w:rsidRDefault="004579EE" w:rsidP="004579EE">
                            <w:pPr>
                              <w:spacing w:after="0"/>
                            </w:pPr>
                          </w:p>
                        </w:txbxContent>
                      </v:textbox>
                    </v:shape>
                  </w:pict>
                </mc:Fallback>
              </mc:AlternateContent>
            </w:r>
            <w:r w:rsidRPr="004579EE">
              <w:rPr>
                <w:rFonts w:ascii="Calibri" w:hAnsi="Calibri" w:cs="Calibri"/>
                <w:noProof/>
              </w:rPr>
              <mc:AlternateContent>
                <mc:Choice Requires="wps">
                  <w:drawing>
                    <wp:anchor distT="0" distB="0" distL="114300" distR="114300" simplePos="0" relativeHeight="251672576" behindDoc="0" locked="0" layoutInCell="1" allowOverlap="1" wp14:anchorId="0A0171A0" wp14:editId="7470ADDC">
                      <wp:simplePos x="0" y="0"/>
                      <wp:positionH relativeFrom="column">
                        <wp:posOffset>573405</wp:posOffset>
                      </wp:positionH>
                      <wp:positionV relativeFrom="paragraph">
                        <wp:posOffset>81280</wp:posOffset>
                      </wp:positionV>
                      <wp:extent cx="0" cy="114300"/>
                      <wp:effectExtent l="0" t="0" r="38100" b="19050"/>
                      <wp:wrapNone/>
                      <wp:docPr id="49" name="Conector recto 49"/>
                      <wp:cNvGraphicFramePr/>
                      <a:graphic xmlns:a="http://schemas.openxmlformats.org/drawingml/2006/main">
                        <a:graphicData uri="http://schemas.microsoft.com/office/word/2010/wordprocessingShape">
                          <wps:wsp>
                            <wps:cNvCnPr/>
                            <wps:spPr>
                              <a:xfrm>
                                <a:off x="0" y="0"/>
                                <a:ext cx="0" cy="1143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6615EE54" id="Conector recto 49"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45.15pt,6.4pt" to="45.15pt,1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" strokecolor="#3e3e3e [2448]">
                      <v:stroke opacity="39321f" endcap="round"/>
                    </v:line>
                  </w:pict>
                </mc:Fallback>
              </mc:AlternateContent>
            </w:r>
            <w:r w:rsidRPr="004579EE">
              <w:rPr>
                <w:rFonts w:ascii="Calibri" w:hAnsi="Calibri" w:cs="Calibri"/>
                <w:noProof/>
              </w:rPr>
              <mc:AlternateContent>
                <mc:Choice Requires="wps">
                  <w:drawing>
                    <wp:anchor distT="0" distB="0" distL="114300" distR="114300" simplePos="0" relativeHeight="251673600" behindDoc="0" locked="0" layoutInCell="1" allowOverlap="1" wp14:anchorId="21CACD9B" wp14:editId="7C3E705F">
                      <wp:simplePos x="0" y="0"/>
                      <wp:positionH relativeFrom="column">
                        <wp:posOffset>573405</wp:posOffset>
                      </wp:positionH>
                      <wp:positionV relativeFrom="paragraph">
                        <wp:posOffset>195580</wp:posOffset>
                      </wp:positionV>
                      <wp:extent cx="476250" cy="0"/>
                      <wp:effectExtent l="0" t="0" r="0" b="0"/>
                      <wp:wrapNone/>
                      <wp:docPr id="48" name="Conector recto 48"/>
                      <wp:cNvGraphicFramePr/>
                      <a:graphic xmlns:a="http://schemas.openxmlformats.org/drawingml/2006/main">
                        <a:graphicData uri="http://schemas.microsoft.com/office/word/2010/wordprocessingShape">
                          <wps:wsp>
                            <wps:cNvCnPr/>
                            <wps:spPr>
                              <a:xfrm>
                                <a:off x="0" y="0"/>
                                <a:ext cx="4762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A8FD1C3" id="Conector recto 48"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15pt,15.4pt" to="82.65pt,1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" strokecolor="#3e3e3e [2448]">
                      <v:stroke opacity="39321f" endcap="round"/>
                    </v:line>
                  </w:pict>
                </mc:Fallback>
              </mc:AlternateContent>
            </w:r>
          </w:p>
          <w:p w14:paraId="04CB659E" w14:textId="77777777" w:rsidR="004579EE" w:rsidRPr="004579EE" w:rsidRDefault="004579EE" w:rsidP="00822020">
            <w:pPr>
              <w:pStyle w:val="actividades2"/>
              <w:shd w:val="clear" w:color="auto" w:fill="FFFFFF"/>
              <w:spacing w:before="300" w:beforeAutospacing="0" w:after="300" w:afterAutospacing="0" w:line="360" w:lineRule="auto"/>
              <w:ind w:left="300" w:right="300" w:firstLine="600"/>
              <w:jc w:val="both"/>
              <w:rPr>
                <w:rFonts w:ascii="Calibri" w:hAnsi="Calibri" w:cs="Calibri"/>
                <w:color w:val="000000"/>
                <w:spacing w:val="15"/>
              </w:rPr>
            </w:pPr>
          </w:p>
          <w:p w14:paraId="0A0614CD" w14:textId="77777777" w:rsidR="004579EE" w:rsidRPr="004579EE" w:rsidRDefault="004579EE" w:rsidP="00822020">
            <w:pPr>
              <w:pStyle w:val="actividades2"/>
              <w:shd w:val="clear" w:color="auto" w:fill="FFFFFF"/>
              <w:spacing w:before="300" w:beforeAutospacing="0" w:after="300" w:afterAutospacing="0" w:line="360" w:lineRule="auto"/>
              <w:ind w:left="300" w:right="300" w:firstLine="600"/>
              <w:jc w:val="both"/>
              <w:rPr>
                <w:rFonts w:ascii="Calibri" w:hAnsi="Calibri" w:cs="Calibri"/>
                <w:color w:val="000000"/>
                <w:spacing w:val="15"/>
              </w:rPr>
            </w:pPr>
          </w:p>
          <w:p w14:paraId="2658AB01" w14:textId="77777777" w:rsidR="004579EE" w:rsidRPr="004579EE" w:rsidRDefault="004579EE" w:rsidP="00822020">
            <w:pPr>
              <w:pStyle w:val="actividades2"/>
              <w:shd w:val="clear" w:color="auto" w:fill="FFFFFF"/>
              <w:spacing w:before="300" w:beforeAutospacing="0" w:after="300" w:afterAutospacing="0" w:line="360" w:lineRule="auto"/>
              <w:ind w:left="300" w:right="300" w:firstLine="600"/>
              <w:jc w:val="both"/>
              <w:rPr>
                <w:rFonts w:ascii="Calibri" w:hAnsi="Calibri" w:cs="Calibri"/>
                <w:color w:val="000000"/>
                <w:spacing w:val="15"/>
              </w:rPr>
            </w:pPr>
          </w:p>
          <w:p w14:paraId="32A5177C" w14:textId="77777777" w:rsidR="004579EE" w:rsidRPr="004579EE" w:rsidRDefault="004579EE" w:rsidP="004579EE">
            <w:pPr>
              <w:pStyle w:val="actividades2"/>
              <w:numPr>
                <w:ilvl w:val="0"/>
                <w:numId w:val="19"/>
              </w:numPr>
              <w:shd w:val="clear" w:color="auto" w:fill="FFFFFF"/>
              <w:spacing w:before="300" w:beforeAutospacing="0" w:after="300" w:afterAutospacing="0" w:line="360" w:lineRule="auto"/>
              <w:ind w:right="300"/>
              <w:jc w:val="both"/>
              <w:rPr>
                <w:rFonts w:ascii="Calibri" w:hAnsi="Calibri" w:cs="Calibri"/>
                <w:color w:val="000000"/>
                <w:spacing w:val="15"/>
              </w:rPr>
            </w:pPr>
            <w:r w:rsidRPr="004579EE">
              <w:rPr>
                <w:rFonts w:ascii="Calibri" w:hAnsi="Calibri" w:cs="Calibri"/>
                <w:color w:val="000000"/>
                <w:spacing w:val="15"/>
              </w:rPr>
              <w:t>División entre un entero y un decimal</w:t>
            </w:r>
          </w:p>
          <w:p w14:paraId="0282CCE3" w14:textId="77777777" w:rsidR="004579EE" w:rsidRPr="004579EE" w:rsidRDefault="004579EE" w:rsidP="00822020">
            <w:pPr>
              <w:pStyle w:val="actividades2"/>
              <w:shd w:val="clear" w:color="auto" w:fill="FFFFFF"/>
              <w:spacing w:before="300" w:beforeAutospacing="0" w:after="300" w:afterAutospacing="0" w:line="360" w:lineRule="auto"/>
              <w:ind w:right="300"/>
              <w:jc w:val="both"/>
              <w:rPr>
                <w:rFonts w:ascii="Calibri" w:hAnsi="Calibri" w:cs="Calibri"/>
                <w:color w:val="000000"/>
                <w:spacing w:val="15"/>
              </w:rPr>
            </w:pPr>
            <w:r w:rsidRPr="004579EE">
              <w:rPr>
                <w:rFonts w:ascii="Calibri" w:hAnsi="Calibri" w:cs="Calibri"/>
                <w:color w:val="000000"/>
                <w:spacing w:val="15"/>
              </w:rPr>
              <w:t>Para este proceso, se multiplica el divisor y el dividendo por una potencia de dos hasta convertir el divisor en entero, y se procede a dividir.</w:t>
            </w:r>
          </w:p>
          <w:p w14:paraId="6EFAD5F6" w14:textId="77777777" w:rsidR="004579EE" w:rsidRPr="004579EE" w:rsidRDefault="004579EE" w:rsidP="00822020">
            <w:pPr>
              <w:pStyle w:val="actividades2"/>
              <w:shd w:val="clear" w:color="auto" w:fill="FFFFFF"/>
              <w:spacing w:before="300" w:beforeAutospacing="0" w:after="300" w:afterAutospacing="0" w:line="360" w:lineRule="auto"/>
              <w:ind w:right="300"/>
              <w:jc w:val="both"/>
              <w:rPr>
                <w:rFonts w:ascii="Calibri" w:hAnsi="Calibri" w:cs="Calibri"/>
                <w:b/>
                <w:color w:val="000000"/>
                <w:spacing w:val="15"/>
              </w:rPr>
            </w:pPr>
            <w:r w:rsidRPr="004579EE">
              <w:rPr>
                <w:rFonts w:ascii="Calibri" w:hAnsi="Calibri" w:cs="Calibri"/>
                <w:b/>
                <w:color w:val="000000"/>
                <w:spacing w:val="15"/>
              </w:rPr>
              <w:t>EJEMPLO</w:t>
            </w:r>
          </w:p>
          <w:p w14:paraId="27EF32BC" w14:textId="77777777" w:rsidR="004579EE" w:rsidRPr="004579EE" w:rsidRDefault="004579EE" w:rsidP="00822020">
            <w:pPr>
              <w:pStyle w:val="actividades2"/>
              <w:shd w:val="clear" w:color="auto" w:fill="FFFFFF"/>
              <w:spacing w:before="300" w:beforeAutospacing="0" w:after="300" w:afterAutospacing="0" w:line="360" w:lineRule="auto"/>
              <w:ind w:right="300"/>
              <w:jc w:val="both"/>
              <w:rPr>
                <w:rFonts w:ascii="Calibri" w:hAnsi="Calibri" w:cs="Calibri"/>
                <w:color w:val="000000"/>
                <w:spacing w:val="15"/>
              </w:rPr>
            </w:pPr>
            <w:r w:rsidRPr="004579EE">
              <w:rPr>
                <w:rFonts w:ascii="Calibri" w:hAnsi="Calibri" w:cs="Calibri"/>
                <w:color w:val="000000"/>
                <w:spacing w:val="15"/>
              </w:rPr>
              <w:t>5126 ÷ 62.37 = 512600÷</w:t>
            </w:r>
            <w:proofErr w:type="gramStart"/>
            <w:r w:rsidRPr="004579EE">
              <w:rPr>
                <w:rFonts w:ascii="Calibri" w:hAnsi="Calibri" w:cs="Calibri"/>
                <w:color w:val="000000"/>
                <w:spacing w:val="15"/>
              </w:rPr>
              <w:t>6237;  pues</w:t>
            </w:r>
            <w:proofErr w:type="gramEnd"/>
          </w:p>
          <w:p w14:paraId="1E7A2426" w14:textId="77777777" w:rsidR="004579EE" w:rsidRPr="004579EE" w:rsidRDefault="004579EE" w:rsidP="00822020">
            <w:pPr>
              <w:pStyle w:val="actividades2"/>
              <w:shd w:val="clear" w:color="auto" w:fill="FFFFFF"/>
              <w:spacing w:before="300" w:beforeAutospacing="0" w:after="300" w:afterAutospacing="0" w:line="360" w:lineRule="auto"/>
              <w:ind w:right="300"/>
              <w:jc w:val="both"/>
              <w:rPr>
                <w:rFonts w:ascii="Calibri" w:hAnsi="Calibri" w:cs="Calibri"/>
                <w:color w:val="000000"/>
                <w:spacing w:val="15"/>
              </w:rPr>
            </w:pPr>
            <w:r w:rsidRPr="004579EE">
              <w:rPr>
                <w:rFonts w:ascii="Calibri" w:hAnsi="Calibri" w:cs="Calibri"/>
                <w:color w:val="000000"/>
                <w:spacing w:val="15"/>
              </w:rPr>
              <w:t>5622 x 100=562200</w:t>
            </w:r>
          </w:p>
          <w:p w14:paraId="4EC99514" w14:textId="77777777" w:rsidR="004579EE" w:rsidRPr="004579EE" w:rsidRDefault="004579EE" w:rsidP="00822020">
            <w:pPr>
              <w:pStyle w:val="actividades2"/>
              <w:shd w:val="clear" w:color="auto" w:fill="FFFFFF"/>
              <w:spacing w:before="300" w:beforeAutospacing="0" w:after="300" w:afterAutospacing="0" w:line="360" w:lineRule="auto"/>
              <w:ind w:right="300"/>
              <w:jc w:val="both"/>
              <w:rPr>
                <w:rFonts w:ascii="Calibri" w:hAnsi="Calibri" w:cs="Calibri"/>
                <w:b/>
                <w:color w:val="000000"/>
                <w:spacing w:val="15"/>
              </w:rPr>
            </w:pPr>
            <w:r w:rsidRPr="004579EE">
              <w:rPr>
                <w:rFonts w:ascii="Calibri" w:hAnsi="Calibri" w:cs="Calibri"/>
                <w:color w:val="000000"/>
                <w:spacing w:val="15"/>
              </w:rPr>
              <w:t>62,37 x 100=6237</w:t>
            </w:r>
          </w:p>
          <w:p w14:paraId="266900DA" w14:textId="77777777" w:rsidR="004579EE" w:rsidRPr="004579EE" w:rsidRDefault="004579EE" w:rsidP="004579EE">
            <w:pPr>
              <w:pStyle w:val="actividades2g"/>
              <w:numPr>
                <w:ilvl w:val="0"/>
                <w:numId w:val="19"/>
              </w:numPr>
              <w:shd w:val="clear" w:color="auto" w:fill="FFFFFF"/>
              <w:spacing w:before="450" w:beforeAutospacing="0" w:after="300" w:afterAutospacing="0" w:line="360" w:lineRule="auto"/>
              <w:ind w:right="300"/>
              <w:jc w:val="both"/>
              <w:rPr>
                <w:rFonts w:ascii="Calibri" w:hAnsi="Calibri" w:cs="Calibri"/>
                <w:color w:val="000000"/>
                <w:spacing w:val="15"/>
              </w:rPr>
            </w:pPr>
            <w:r w:rsidRPr="004579EE">
              <w:rPr>
                <w:rFonts w:ascii="Calibri" w:hAnsi="Calibri" w:cs="Calibri"/>
                <w:color w:val="000000"/>
                <w:spacing w:val="15"/>
              </w:rPr>
              <w:t>División entre dos decimales</w:t>
            </w:r>
          </w:p>
          <w:p w14:paraId="255263D8" w14:textId="77777777" w:rsidR="004579EE" w:rsidRPr="004579EE" w:rsidRDefault="004579EE" w:rsidP="00822020">
            <w:pPr>
              <w:pStyle w:val="actividades2g"/>
              <w:shd w:val="clear" w:color="auto" w:fill="FFFFFF"/>
              <w:spacing w:before="450" w:beforeAutospacing="0" w:after="300" w:afterAutospacing="0" w:line="360" w:lineRule="auto"/>
              <w:ind w:right="300"/>
              <w:jc w:val="both"/>
              <w:rPr>
                <w:rFonts w:ascii="Calibri" w:hAnsi="Calibri" w:cs="Calibri"/>
                <w:b/>
                <w:color w:val="000000"/>
                <w:spacing w:val="15"/>
              </w:rPr>
            </w:pPr>
            <w:r w:rsidRPr="004579EE">
              <w:rPr>
                <w:rFonts w:ascii="Calibri" w:hAnsi="Calibri" w:cs="Calibri"/>
                <w:color w:val="000000"/>
                <w:spacing w:val="15"/>
              </w:rPr>
              <w:t xml:space="preserve">Se multiplica el dividendo y el divisor por una potencia de 10 hasta que el divisor se convierta en un entero y se procede como en </w:t>
            </w:r>
            <w:r w:rsidRPr="004579EE">
              <w:rPr>
                <w:rFonts w:ascii="Calibri" w:hAnsi="Calibri" w:cs="Calibri"/>
                <w:b/>
                <w:color w:val="000000"/>
                <w:spacing w:val="15"/>
              </w:rPr>
              <w:t>1.</w:t>
            </w:r>
          </w:p>
          <w:p w14:paraId="64CD153B" w14:textId="77777777" w:rsidR="004579EE" w:rsidRPr="004579EE" w:rsidRDefault="004579EE" w:rsidP="00822020">
            <w:pPr>
              <w:pStyle w:val="actividades2g"/>
              <w:shd w:val="clear" w:color="auto" w:fill="FFFFFF"/>
              <w:spacing w:before="450" w:beforeAutospacing="0" w:after="300" w:afterAutospacing="0" w:line="360" w:lineRule="auto"/>
              <w:ind w:right="300"/>
              <w:jc w:val="both"/>
              <w:rPr>
                <w:rFonts w:ascii="Calibri" w:hAnsi="Calibri" w:cs="Calibri"/>
                <w:b/>
                <w:color w:val="000000"/>
                <w:spacing w:val="15"/>
              </w:rPr>
            </w:pPr>
            <w:r w:rsidRPr="004579EE">
              <w:rPr>
                <w:rFonts w:ascii="Calibri" w:hAnsi="Calibri" w:cs="Calibri"/>
                <w:b/>
                <w:color w:val="000000"/>
                <w:spacing w:val="15"/>
              </w:rPr>
              <w:t>EJEMPLO</w:t>
            </w:r>
          </w:p>
          <w:p w14:paraId="2AB46861" w14:textId="77777777" w:rsidR="004579EE" w:rsidRPr="004579EE" w:rsidRDefault="004579EE" w:rsidP="00822020">
            <w:pPr>
              <w:pStyle w:val="actividades2g"/>
              <w:shd w:val="clear" w:color="auto" w:fill="FFFFFF"/>
              <w:spacing w:before="0" w:beforeAutospacing="0" w:after="0" w:afterAutospacing="0" w:line="360" w:lineRule="auto"/>
              <w:ind w:right="300"/>
              <w:jc w:val="both"/>
              <w:rPr>
                <w:rFonts w:ascii="Calibri" w:hAnsi="Calibri" w:cs="Calibri"/>
                <w:color w:val="000000"/>
                <w:spacing w:val="15"/>
              </w:rPr>
            </w:pPr>
            <w:r w:rsidRPr="004579EE">
              <w:rPr>
                <w:rFonts w:ascii="Calibri" w:hAnsi="Calibri" w:cs="Calibri"/>
                <w:color w:val="000000"/>
                <w:spacing w:val="15"/>
              </w:rPr>
              <w:t xml:space="preserve">1,52 ÷ 4,5 </w:t>
            </w:r>
            <w:proofErr w:type="gramStart"/>
            <w:r w:rsidRPr="004579EE">
              <w:rPr>
                <w:rFonts w:ascii="Calibri" w:hAnsi="Calibri" w:cs="Calibri"/>
                <w:color w:val="000000"/>
                <w:spacing w:val="15"/>
              </w:rPr>
              <w:t>=  15</w:t>
            </w:r>
            <w:proofErr w:type="gramEnd"/>
            <w:r w:rsidRPr="004579EE">
              <w:rPr>
                <w:rFonts w:ascii="Calibri" w:hAnsi="Calibri" w:cs="Calibri"/>
                <w:color w:val="000000"/>
                <w:spacing w:val="15"/>
              </w:rPr>
              <w:t>,2 ÷ 45</w:t>
            </w:r>
          </w:p>
          <w:p w14:paraId="661512F3" w14:textId="77777777" w:rsidR="004579EE" w:rsidRPr="004579EE" w:rsidRDefault="004579EE" w:rsidP="00822020">
            <w:pPr>
              <w:pStyle w:val="actividades2g"/>
              <w:shd w:val="clear" w:color="auto" w:fill="FFFFFF"/>
              <w:spacing w:before="0" w:beforeAutospacing="0" w:after="0" w:afterAutospacing="0" w:line="360" w:lineRule="auto"/>
              <w:ind w:right="300"/>
              <w:jc w:val="both"/>
              <w:rPr>
                <w:rFonts w:ascii="Calibri" w:hAnsi="Calibri" w:cs="Calibri"/>
                <w:color w:val="000000"/>
                <w:spacing w:val="15"/>
              </w:rPr>
            </w:pPr>
            <w:r w:rsidRPr="004579EE">
              <w:rPr>
                <w:rFonts w:ascii="Calibri" w:hAnsi="Calibri" w:cs="Calibri"/>
                <w:color w:val="000000"/>
                <w:spacing w:val="15"/>
              </w:rPr>
              <w:t>Porque 1,52 x 10 = 15,2 y 4,5 x 10 = 45.</w:t>
            </w:r>
          </w:p>
          <w:p w14:paraId="5184D994" w14:textId="77777777" w:rsidR="004579EE" w:rsidRPr="004579EE" w:rsidRDefault="004579EE" w:rsidP="00822020">
            <w:pPr>
              <w:spacing w:line="360" w:lineRule="auto"/>
              <w:jc w:val="both"/>
              <w:rPr>
                <w:b/>
                <w:sz w:val="24"/>
                <w:szCs w:val="24"/>
              </w:rPr>
            </w:pPr>
          </w:p>
          <w:p w14:paraId="709BF2C8" w14:textId="77777777" w:rsidR="004579EE" w:rsidRPr="004579EE" w:rsidRDefault="004579EE" w:rsidP="00822020">
            <w:pPr>
              <w:spacing w:line="360" w:lineRule="auto"/>
              <w:jc w:val="both"/>
              <w:rPr>
                <w:sz w:val="24"/>
                <w:szCs w:val="24"/>
              </w:rPr>
            </w:pPr>
            <w:r w:rsidRPr="004579EE">
              <w:rPr>
                <w:b/>
                <w:sz w:val="24"/>
                <w:szCs w:val="24"/>
              </w:rPr>
              <w:t xml:space="preserve">EJEMPLO </w:t>
            </w:r>
          </w:p>
          <w:p w14:paraId="29BDD1B4" w14:textId="77777777" w:rsidR="004579EE" w:rsidRPr="004579EE" w:rsidRDefault="004579EE" w:rsidP="00822020">
            <w:pPr>
              <w:spacing w:line="360" w:lineRule="auto"/>
              <w:jc w:val="both"/>
              <w:rPr>
                <w:sz w:val="24"/>
                <w:szCs w:val="24"/>
              </w:rPr>
            </w:pPr>
            <w:r w:rsidRPr="004579EE">
              <w:rPr>
                <w:sz w:val="24"/>
                <w:szCs w:val="24"/>
              </w:rPr>
              <w:t xml:space="preserve">Para preparar una taza de chocolate la receta es la siguiente: por cada  </w:t>
            </w:r>
            <m:oMath>
              <m:f>
                <m:fPr>
                  <m:ctrlPr>
                    <w:rPr>
                      <w:rFonts w:ascii="Cambria Math" w:hAnsi="Cambria Math"/>
                      <w:i/>
                      <w:sz w:val="24"/>
                      <w:szCs w:val="24"/>
                    </w:rPr>
                  </m:ctrlPr>
                </m:fPr>
                <m:num>
                  <m:r>
                    <w:rPr>
                      <w:rFonts w:ascii="Cambria Math" w:hAnsi="Cambria Math"/>
                      <w:sz w:val="24"/>
                      <w:szCs w:val="24"/>
                    </w:rPr>
                    <m:t>2</m:t>
                  </m:r>
                </m:num>
                <m:den>
                  <m:r>
                    <w:rPr>
                      <w:rFonts w:ascii="Cambria Math" w:hAnsi="Cambria Math"/>
                      <w:sz w:val="24"/>
                      <w:szCs w:val="24"/>
                    </w:rPr>
                    <m:t>4</m:t>
                  </m:r>
                </m:den>
              </m:f>
            </m:oMath>
            <w:r w:rsidRPr="004579EE">
              <w:rPr>
                <w:sz w:val="24"/>
                <w:szCs w:val="24"/>
              </w:rPr>
              <w:t xml:space="preserve"> de litro de leche se agregan </w:t>
            </w:r>
            <m:oMath>
              <m:f>
                <m:fPr>
                  <m:ctrlPr>
                    <w:rPr>
                      <w:rFonts w:ascii="Cambria Math" w:hAnsi="Cambria Math"/>
                      <w:i/>
                      <w:sz w:val="24"/>
                      <w:szCs w:val="24"/>
                    </w:rPr>
                  </m:ctrlPr>
                </m:fPr>
                <m:num>
                  <m:r>
                    <w:rPr>
                      <w:rFonts w:ascii="Cambria Math" w:hAnsi="Cambria Math"/>
                      <w:sz w:val="24"/>
                      <w:szCs w:val="24"/>
                    </w:rPr>
                    <m:t>5</m:t>
                  </m:r>
                </m:num>
                <m:den>
                  <m:r>
                    <w:rPr>
                      <w:rFonts w:ascii="Cambria Math" w:hAnsi="Cambria Math"/>
                      <w:sz w:val="24"/>
                      <w:szCs w:val="24"/>
                    </w:rPr>
                    <m:t>3</m:t>
                  </m:r>
                </m:den>
              </m:f>
            </m:oMath>
            <w:r w:rsidRPr="004579EE">
              <w:rPr>
                <w:sz w:val="24"/>
                <w:szCs w:val="24"/>
              </w:rPr>
              <w:t xml:space="preserve"> de una pastilla de chocolate.  Para acompañar el chocolate se usan </w:t>
            </w:r>
            <m:oMath>
              <m:f>
                <m:fPr>
                  <m:ctrlPr>
                    <w:rPr>
                      <w:rFonts w:ascii="Cambria Math" w:hAnsi="Cambria Math"/>
                      <w:i/>
                      <w:sz w:val="24"/>
                      <w:szCs w:val="24"/>
                    </w:rPr>
                  </m:ctrlPr>
                </m:fPr>
                <m:num>
                  <m:r>
                    <w:rPr>
                      <w:rFonts w:ascii="Cambria Math" w:hAnsi="Cambria Math"/>
                      <w:sz w:val="24"/>
                      <w:szCs w:val="24"/>
                    </w:rPr>
                    <m:t>3</m:t>
                  </m:r>
                </m:num>
                <m:den>
                  <m:r>
                    <w:rPr>
                      <w:rFonts w:ascii="Cambria Math" w:hAnsi="Cambria Math"/>
                      <w:sz w:val="24"/>
                      <w:szCs w:val="24"/>
                    </w:rPr>
                    <m:t>5</m:t>
                  </m:r>
                </m:den>
              </m:f>
            </m:oMath>
            <w:r w:rsidRPr="004579EE">
              <w:rPr>
                <w:sz w:val="24"/>
                <w:szCs w:val="24"/>
              </w:rPr>
              <w:t xml:space="preserve">  de libra de queso.</w:t>
            </w:r>
          </w:p>
          <w:p w14:paraId="7222A15B" w14:textId="77777777" w:rsidR="004579EE" w:rsidRPr="004579EE" w:rsidRDefault="004579EE" w:rsidP="00822020">
            <w:pPr>
              <w:spacing w:line="360" w:lineRule="auto"/>
              <w:jc w:val="both"/>
              <w:rPr>
                <w:sz w:val="24"/>
                <w:szCs w:val="24"/>
              </w:rPr>
            </w:pPr>
            <w:r w:rsidRPr="004579EE">
              <w:rPr>
                <w:sz w:val="24"/>
                <w:szCs w:val="24"/>
              </w:rPr>
              <w:lastRenderedPageBreak/>
              <w:t xml:space="preserve">Si se desea preparar 9 tazas de chocolate, ¿Cuántas pastillas de chocolate se usarán?, ¿Cuántos litros de leche se debe emplear?, ¿Cuánto queso se debe servir en la </w:t>
            </w:r>
            <w:proofErr w:type="gramStart"/>
            <w:r w:rsidRPr="004579EE">
              <w:rPr>
                <w:sz w:val="24"/>
                <w:szCs w:val="24"/>
              </w:rPr>
              <w:t>mesa?.</w:t>
            </w:r>
            <w:proofErr w:type="gramEnd"/>
          </w:p>
          <w:p w14:paraId="35951E63" w14:textId="77777777" w:rsidR="004579EE" w:rsidRPr="004579EE" w:rsidRDefault="004579EE" w:rsidP="00822020">
            <w:pPr>
              <w:spacing w:line="360" w:lineRule="auto"/>
              <w:jc w:val="both"/>
              <w:rPr>
                <w:sz w:val="24"/>
                <w:szCs w:val="24"/>
              </w:rPr>
            </w:pPr>
            <w:r w:rsidRPr="004579EE">
              <w:rPr>
                <w:sz w:val="24"/>
                <w:szCs w:val="24"/>
              </w:rPr>
              <w:t>Sabemos que para una sola taza de chocolate la cantidad de leche, el número de pastillas de chocolate y la cantidad de queso son las siguientes:</w:t>
            </w:r>
          </w:p>
          <w:p w14:paraId="34BB9F65" w14:textId="77777777" w:rsidR="004579EE" w:rsidRPr="004579EE" w:rsidRDefault="00000000" w:rsidP="00822020">
            <w:pPr>
              <w:spacing w:line="360" w:lineRule="auto"/>
              <w:jc w:val="both"/>
              <w:rPr>
                <w:sz w:val="24"/>
                <w:szCs w:val="24"/>
              </w:rPr>
            </w:pPr>
            <m:oMath>
              <m:f>
                <m:fPr>
                  <m:ctrlPr>
                    <w:rPr>
                      <w:rFonts w:ascii="Cambria Math" w:hAnsi="Cambria Math"/>
                      <w:i/>
                      <w:sz w:val="24"/>
                      <w:szCs w:val="24"/>
                    </w:rPr>
                  </m:ctrlPr>
                </m:fPr>
                <m:num>
                  <m:r>
                    <w:rPr>
                      <w:rFonts w:ascii="Cambria Math" w:hAnsi="Cambria Math"/>
                      <w:sz w:val="24"/>
                      <w:szCs w:val="24"/>
                    </w:rPr>
                    <m:t>2</m:t>
                  </m:r>
                </m:num>
                <m:den>
                  <m:r>
                    <w:rPr>
                      <w:rFonts w:ascii="Cambria Math" w:hAnsi="Cambria Math"/>
                      <w:sz w:val="24"/>
                      <w:szCs w:val="24"/>
                    </w:rPr>
                    <m:t>4</m:t>
                  </m:r>
                </m:den>
              </m:f>
            </m:oMath>
            <w:r w:rsidR="004579EE" w:rsidRPr="004579EE">
              <w:rPr>
                <w:sz w:val="24"/>
                <w:szCs w:val="24"/>
              </w:rPr>
              <w:t xml:space="preserve"> de 1000 ml de leche; es decir 500 ml de leche</w:t>
            </w:r>
          </w:p>
          <w:p w14:paraId="1CDEC0F5" w14:textId="77777777" w:rsidR="004579EE" w:rsidRPr="004579EE" w:rsidRDefault="00000000" w:rsidP="00822020">
            <w:pPr>
              <w:spacing w:line="360" w:lineRule="auto"/>
              <w:jc w:val="both"/>
              <w:rPr>
                <w:sz w:val="24"/>
                <w:szCs w:val="24"/>
              </w:rPr>
            </w:pPr>
            <m:oMath>
              <m:f>
                <m:fPr>
                  <m:ctrlPr>
                    <w:rPr>
                      <w:rFonts w:ascii="Cambria Math" w:hAnsi="Cambria Math"/>
                      <w:i/>
                      <w:sz w:val="24"/>
                      <w:szCs w:val="24"/>
                    </w:rPr>
                  </m:ctrlPr>
                </m:fPr>
                <m:num>
                  <m:r>
                    <w:rPr>
                      <w:rFonts w:ascii="Cambria Math" w:hAnsi="Cambria Math"/>
                      <w:sz w:val="24"/>
                      <w:szCs w:val="24"/>
                    </w:rPr>
                    <m:t>5</m:t>
                  </m:r>
                </m:num>
                <m:den>
                  <m:r>
                    <w:rPr>
                      <w:rFonts w:ascii="Cambria Math" w:hAnsi="Cambria Math"/>
                      <w:sz w:val="24"/>
                      <w:szCs w:val="24"/>
                    </w:rPr>
                    <m:t>3</m:t>
                  </m:r>
                </m:den>
              </m:f>
              <m:r>
                <w:rPr>
                  <w:rFonts w:ascii="Cambria Math" w:hAnsi="Cambria Math"/>
                  <w:sz w:val="24"/>
                  <w:szCs w:val="24"/>
                </w:rPr>
                <m:t xml:space="preserve"> </m:t>
              </m:r>
            </m:oMath>
            <w:r w:rsidR="004579EE" w:rsidRPr="004579EE">
              <w:rPr>
                <w:sz w:val="24"/>
                <w:szCs w:val="24"/>
              </w:rPr>
              <w:t xml:space="preserve"> de pastillas de chocolate; es decir, 1 pastilla de chocolate y </w:t>
            </w:r>
            <m:oMath>
              <m:f>
                <m:fPr>
                  <m:ctrlPr>
                    <w:rPr>
                      <w:rFonts w:ascii="Cambria Math" w:hAnsi="Cambria Math"/>
                      <w:i/>
                      <w:sz w:val="24"/>
                      <w:szCs w:val="24"/>
                    </w:rPr>
                  </m:ctrlPr>
                </m:fPr>
                <m:num>
                  <m:r>
                    <w:rPr>
                      <w:rFonts w:ascii="Cambria Math" w:hAnsi="Cambria Math"/>
                      <w:sz w:val="24"/>
                      <w:szCs w:val="24"/>
                    </w:rPr>
                    <m:t>2</m:t>
                  </m:r>
                </m:num>
                <m:den>
                  <m:r>
                    <w:rPr>
                      <w:rFonts w:ascii="Cambria Math" w:hAnsi="Cambria Math"/>
                      <w:sz w:val="24"/>
                      <w:szCs w:val="24"/>
                    </w:rPr>
                    <m:t>3</m:t>
                  </m:r>
                </m:den>
              </m:f>
            </m:oMath>
            <w:r w:rsidR="004579EE" w:rsidRPr="004579EE">
              <w:rPr>
                <w:sz w:val="24"/>
                <w:szCs w:val="24"/>
              </w:rPr>
              <w:t xml:space="preserve"> más.</w:t>
            </w:r>
          </w:p>
          <w:p w14:paraId="289D339F" w14:textId="77777777" w:rsidR="004579EE" w:rsidRPr="004579EE" w:rsidRDefault="00000000" w:rsidP="00822020">
            <w:pPr>
              <w:spacing w:line="360" w:lineRule="auto"/>
              <w:jc w:val="both"/>
              <w:rPr>
                <w:sz w:val="24"/>
                <w:szCs w:val="24"/>
              </w:rPr>
            </w:pPr>
            <m:oMath>
              <m:f>
                <m:fPr>
                  <m:ctrlPr>
                    <w:rPr>
                      <w:rFonts w:ascii="Cambria Math" w:hAnsi="Cambria Math"/>
                      <w:i/>
                      <w:sz w:val="24"/>
                      <w:szCs w:val="24"/>
                    </w:rPr>
                  </m:ctrlPr>
                </m:fPr>
                <m:num>
                  <m:r>
                    <w:rPr>
                      <w:rFonts w:ascii="Cambria Math" w:hAnsi="Cambria Math"/>
                      <w:sz w:val="24"/>
                      <w:szCs w:val="24"/>
                    </w:rPr>
                    <m:t>3</m:t>
                  </m:r>
                </m:num>
                <m:den>
                  <m:r>
                    <w:rPr>
                      <w:rFonts w:ascii="Cambria Math" w:hAnsi="Cambria Math"/>
                      <w:sz w:val="24"/>
                      <w:szCs w:val="24"/>
                    </w:rPr>
                    <m:t>5</m:t>
                  </m:r>
                </m:den>
              </m:f>
            </m:oMath>
            <w:r w:rsidR="004579EE" w:rsidRPr="004579EE">
              <w:rPr>
                <w:sz w:val="24"/>
                <w:szCs w:val="24"/>
              </w:rPr>
              <w:t xml:space="preserve">  de 500 g de queso; es decir, 300 g de queso.</w:t>
            </w:r>
          </w:p>
          <w:p w14:paraId="31D23294" w14:textId="77777777" w:rsidR="004579EE" w:rsidRPr="004579EE" w:rsidRDefault="004579EE" w:rsidP="00822020">
            <w:pPr>
              <w:spacing w:line="360" w:lineRule="auto"/>
              <w:jc w:val="both"/>
              <w:rPr>
                <w:sz w:val="24"/>
                <w:szCs w:val="24"/>
              </w:rPr>
            </w:pPr>
            <w:r w:rsidRPr="004579EE">
              <w:rPr>
                <w:sz w:val="24"/>
                <w:szCs w:val="24"/>
              </w:rPr>
              <w:t xml:space="preserve">Por lo </w:t>
            </w:r>
            <w:proofErr w:type="gramStart"/>
            <w:r w:rsidRPr="004579EE">
              <w:rPr>
                <w:sz w:val="24"/>
                <w:szCs w:val="24"/>
              </w:rPr>
              <w:t>tanto</w:t>
            </w:r>
            <w:proofErr w:type="gramEnd"/>
            <w:r w:rsidRPr="004579EE">
              <w:rPr>
                <w:sz w:val="24"/>
                <w:szCs w:val="24"/>
              </w:rPr>
              <w:t xml:space="preserve"> para 9 tazas de chocolate se necesitan las siguientes cantidades:</w:t>
            </w:r>
          </w:p>
          <w:p w14:paraId="67EB2D1B" w14:textId="77777777" w:rsidR="004579EE" w:rsidRPr="004579EE" w:rsidRDefault="004579EE" w:rsidP="00822020">
            <w:pPr>
              <w:spacing w:line="360" w:lineRule="auto"/>
              <w:jc w:val="both"/>
              <w:rPr>
                <w:sz w:val="24"/>
                <w:szCs w:val="24"/>
              </w:rPr>
            </w:pPr>
            <w:r w:rsidRPr="004579EE">
              <w:rPr>
                <w:sz w:val="24"/>
                <w:szCs w:val="24"/>
              </w:rPr>
              <w:t>Leche: 500ml x 9 = 4500 ml</w:t>
            </w:r>
          </w:p>
          <w:p w14:paraId="442E60BD" w14:textId="77777777" w:rsidR="004579EE" w:rsidRPr="004579EE" w:rsidRDefault="004579EE" w:rsidP="00822020">
            <w:pPr>
              <w:spacing w:line="360" w:lineRule="auto"/>
              <w:jc w:val="both"/>
              <w:rPr>
                <w:sz w:val="24"/>
                <w:szCs w:val="24"/>
              </w:rPr>
            </w:pPr>
            <w:r w:rsidRPr="004579EE">
              <w:rPr>
                <w:sz w:val="24"/>
                <w:szCs w:val="24"/>
              </w:rPr>
              <w:t>Pastillas de chocolate: 1</w:t>
            </w:r>
            <m:oMath>
              <m:f>
                <m:fPr>
                  <m:ctrlPr>
                    <w:rPr>
                      <w:rFonts w:ascii="Cambria Math" w:hAnsi="Cambria Math"/>
                      <w:i/>
                      <w:sz w:val="24"/>
                      <w:szCs w:val="24"/>
                    </w:rPr>
                  </m:ctrlPr>
                </m:fPr>
                <m:num>
                  <m:r>
                    <w:rPr>
                      <w:rFonts w:ascii="Cambria Math" w:hAnsi="Cambria Math"/>
                      <w:sz w:val="24"/>
                      <w:szCs w:val="24"/>
                    </w:rPr>
                    <m:t>2</m:t>
                  </m:r>
                </m:num>
                <m:den>
                  <m:r>
                    <w:rPr>
                      <w:rFonts w:ascii="Cambria Math" w:hAnsi="Cambria Math"/>
                      <w:sz w:val="24"/>
                      <w:szCs w:val="24"/>
                    </w:rPr>
                    <m:t>3</m:t>
                  </m:r>
                </m:den>
              </m:f>
            </m:oMath>
            <w:r w:rsidRPr="004579EE">
              <w:rPr>
                <w:sz w:val="24"/>
                <w:szCs w:val="24"/>
              </w:rPr>
              <w:t xml:space="preserve"> pastillas x 9 = 15 pastillas</w:t>
            </w:r>
          </w:p>
          <w:p w14:paraId="42421D22" w14:textId="77777777" w:rsidR="004579EE" w:rsidRPr="004579EE" w:rsidRDefault="004579EE" w:rsidP="00822020">
            <w:pPr>
              <w:spacing w:line="360" w:lineRule="auto"/>
              <w:jc w:val="both"/>
              <w:rPr>
                <w:sz w:val="24"/>
                <w:szCs w:val="24"/>
              </w:rPr>
            </w:pPr>
            <w:r w:rsidRPr="004579EE">
              <w:rPr>
                <w:sz w:val="24"/>
                <w:szCs w:val="24"/>
              </w:rPr>
              <w:t xml:space="preserve">Queso: 300g x 9 = 2700 g. </w:t>
            </w:r>
          </w:p>
          <w:p w14:paraId="7D647F75" w14:textId="77777777" w:rsidR="004579EE" w:rsidRPr="004579EE" w:rsidRDefault="004579EE" w:rsidP="00822020">
            <w:pPr>
              <w:spacing w:line="360" w:lineRule="auto"/>
              <w:jc w:val="both"/>
              <w:rPr>
                <w:b/>
                <w:bCs/>
                <w:sz w:val="24"/>
                <w:szCs w:val="24"/>
              </w:rPr>
            </w:pPr>
            <w:r w:rsidRPr="004579EE">
              <w:rPr>
                <w:b/>
                <w:bCs/>
                <w:sz w:val="24"/>
                <w:szCs w:val="24"/>
              </w:rPr>
              <w:t>NÚMEROS IRRACIONALES (Q*)</w:t>
            </w:r>
          </w:p>
          <w:p w14:paraId="137AB11B" w14:textId="77777777" w:rsidR="004579EE" w:rsidRPr="004579EE" w:rsidRDefault="004579EE" w:rsidP="00822020">
            <w:pPr>
              <w:spacing w:line="360" w:lineRule="auto"/>
              <w:jc w:val="both"/>
              <w:rPr>
                <w:sz w:val="24"/>
                <w:szCs w:val="24"/>
              </w:rPr>
            </w:pPr>
            <w:r w:rsidRPr="004579EE">
              <w:rPr>
                <w:sz w:val="24"/>
                <w:szCs w:val="24"/>
              </w:rPr>
              <w:t>Pero aún hay más, conjunto de números irracionales denotado con la letra (Q*) con un asterisco.</w:t>
            </w:r>
          </w:p>
          <w:p w14:paraId="64E90730" w14:textId="77777777" w:rsidR="004579EE" w:rsidRPr="004579EE" w:rsidRDefault="004579EE" w:rsidP="00822020">
            <w:pPr>
              <w:spacing w:line="360" w:lineRule="auto"/>
              <w:jc w:val="center"/>
              <w:rPr>
                <w:sz w:val="24"/>
                <w:szCs w:val="24"/>
              </w:rPr>
            </w:pPr>
            <w:r w:rsidRPr="004579EE">
              <w:rPr>
                <w:sz w:val="24"/>
                <w:szCs w:val="24"/>
              </w:rPr>
              <w:t xml:space="preserve">Q* = </w:t>
            </w:r>
            <w:proofErr w:type="gramStart"/>
            <w:r w:rsidRPr="004579EE">
              <w:rPr>
                <w:sz w:val="24"/>
                <w:szCs w:val="24"/>
              </w:rPr>
              <w:t>{ . . .</w:t>
            </w:r>
            <w:proofErr w:type="gramEnd"/>
            <w:r w:rsidRPr="004579EE">
              <w:rPr>
                <w:sz w:val="24"/>
                <w:szCs w:val="24"/>
              </w:rPr>
              <w:t>, -π, –√5, -φ, -√2, √2, φ √5, π, . . .}</w:t>
            </w:r>
          </w:p>
          <w:p w14:paraId="5AC5A6FC" w14:textId="77777777" w:rsidR="004579EE" w:rsidRPr="004579EE" w:rsidRDefault="004579EE" w:rsidP="00822020">
            <w:pPr>
              <w:spacing w:line="360" w:lineRule="auto"/>
              <w:rPr>
                <w:b/>
                <w:bCs/>
                <w:sz w:val="24"/>
                <w:szCs w:val="24"/>
              </w:rPr>
            </w:pPr>
            <w:r w:rsidRPr="004579EE">
              <w:rPr>
                <w:b/>
                <w:bCs/>
                <w:sz w:val="24"/>
                <w:szCs w:val="24"/>
              </w:rPr>
              <w:t>Conjunto de números decimales infinitos no periódicos</w:t>
            </w:r>
          </w:p>
          <w:p w14:paraId="6BA3F69F" w14:textId="77777777" w:rsidR="004579EE" w:rsidRPr="004579EE" w:rsidRDefault="004579EE" w:rsidP="00822020">
            <w:pPr>
              <w:spacing w:line="360" w:lineRule="auto"/>
              <w:rPr>
                <w:sz w:val="24"/>
                <w:szCs w:val="24"/>
              </w:rPr>
            </w:pPr>
            <w:r w:rsidRPr="004579EE">
              <w:rPr>
                <w:sz w:val="24"/>
                <w:szCs w:val="24"/>
              </w:rPr>
              <w:t>Este conjunto surgió de la necesidad de reunir a ciertos números que no pertenecen a los conjuntos anteriores; entre ellos se pueden citar a las raíces inexactas, el número Pi, etc.</w:t>
            </w:r>
          </w:p>
          <w:p w14:paraId="0C39333E" w14:textId="77777777" w:rsidR="004579EE" w:rsidRPr="004579EE" w:rsidRDefault="004579EE" w:rsidP="00822020">
            <w:pPr>
              <w:spacing w:line="360" w:lineRule="auto"/>
              <w:rPr>
                <w:sz w:val="24"/>
                <w:szCs w:val="24"/>
              </w:rPr>
            </w:pPr>
            <w:r w:rsidRPr="004579EE">
              <w:rPr>
                <w:sz w:val="24"/>
                <w:szCs w:val="24"/>
              </w:rPr>
              <w:t xml:space="preserve">A él pertenecen todos los números decimales </w:t>
            </w:r>
            <w:proofErr w:type="spellStart"/>
            <w:r w:rsidRPr="004579EE">
              <w:rPr>
                <w:sz w:val="24"/>
                <w:szCs w:val="24"/>
              </w:rPr>
              <w:t>inﬁnitos</w:t>
            </w:r>
            <w:proofErr w:type="spellEnd"/>
            <w:r w:rsidRPr="004579EE">
              <w:rPr>
                <w:sz w:val="24"/>
                <w:szCs w:val="24"/>
              </w:rPr>
              <w:t xml:space="preserve"> puros, es decir aquellos números que no pueden transformarse en una fracción. No deben confundirse con los números racionales, porque éstos son números decimales </w:t>
            </w:r>
            <w:proofErr w:type="spellStart"/>
            <w:r w:rsidRPr="004579EE">
              <w:rPr>
                <w:sz w:val="24"/>
                <w:szCs w:val="24"/>
              </w:rPr>
              <w:t>ﬁnitos</w:t>
            </w:r>
            <w:proofErr w:type="spellEnd"/>
            <w:r w:rsidRPr="004579EE">
              <w:rPr>
                <w:sz w:val="24"/>
                <w:szCs w:val="24"/>
              </w:rPr>
              <w:t xml:space="preserve">, </w:t>
            </w:r>
            <w:proofErr w:type="spellStart"/>
            <w:r w:rsidRPr="004579EE">
              <w:rPr>
                <w:sz w:val="24"/>
                <w:szCs w:val="24"/>
              </w:rPr>
              <w:t>inﬁnitos</w:t>
            </w:r>
            <w:proofErr w:type="spellEnd"/>
            <w:r w:rsidRPr="004579EE">
              <w:rPr>
                <w:sz w:val="24"/>
                <w:szCs w:val="24"/>
              </w:rPr>
              <w:t xml:space="preserve"> periódicos e </w:t>
            </w:r>
            <w:proofErr w:type="spellStart"/>
            <w:r w:rsidRPr="004579EE">
              <w:rPr>
                <w:sz w:val="24"/>
                <w:szCs w:val="24"/>
              </w:rPr>
              <w:t>inﬁnitos</w:t>
            </w:r>
            <w:proofErr w:type="spellEnd"/>
            <w:r w:rsidRPr="004579EE">
              <w:rPr>
                <w:sz w:val="24"/>
                <w:szCs w:val="24"/>
              </w:rPr>
              <w:t xml:space="preserve"> </w:t>
            </w:r>
            <w:proofErr w:type="spellStart"/>
            <w:r w:rsidRPr="004579EE">
              <w:rPr>
                <w:sz w:val="24"/>
                <w:szCs w:val="24"/>
              </w:rPr>
              <w:t>semiperiódicos</w:t>
            </w:r>
            <w:proofErr w:type="spellEnd"/>
            <w:r w:rsidRPr="004579EE">
              <w:rPr>
                <w:sz w:val="24"/>
                <w:szCs w:val="24"/>
              </w:rPr>
              <w:t xml:space="preserve"> que sí pueden transformarse en una fracción.</w:t>
            </w:r>
          </w:p>
          <w:p w14:paraId="096F8035" w14:textId="77777777" w:rsidR="004579EE" w:rsidRPr="004579EE" w:rsidRDefault="004579EE" w:rsidP="00822020">
            <w:pPr>
              <w:rPr>
                <w:b/>
                <w:bCs/>
                <w:sz w:val="24"/>
                <w:szCs w:val="24"/>
              </w:rPr>
            </w:pPr>
            <w:r w:rsidRPr="004579EE">
              <w:rPr>
                <w:b/>
                <w:bCs/>
                <w:sz w:val="24"/>
                <w:szCs w:val="24"/>
              </w:rPr>
              <w:lastRenderedPageBreak/>
              <w:t>EJEMPLOS</w:t>
            </w:r>
          </w:p>
          <w:p w14:paraId="15962AF4" w14:textId="77777777" w:rsidR="004579EE" w:rsidRPr="004579EE" w:rsidRDefault="004579EE" w:rsidP="00822020">
            <w:pPr>
              <w:jc w:val="center"/>
              <w:rPr>
                <w:sz w:val="24"/>
                <w:szCs w:val="24"/>
              </w:rPr>
            </w:pPr>
            <w:r w:rsidRPr="004579EE">
              <w:rPr>
                <w:sz w:val="24"/>
                <w:szCs w:val="24"/>
              </w:rPr>
              <w:t>1,4142135....</w:t>
            </w:r>
          </w:p>
          <w:p w14:paraId="3CFA80DF" w14:textId="77777777" w:rsidR="004579EE" w:rsidRPr="004579EE" w:rsidRDefault="004579EE" w:rsidP="00822020">
            <w:pPr>
              <w:jc w:val="center"/>
              <w:rPr>
                <w:sz w:val="24"/>
                <w:szCs w:val="24"/>
              </w:rPr>
            </w:pPr>
            <w:r w:rsidRPr="004579EE">
              <w:rPr>
                <w:sz w:val="24"/>
                <w:szCs w:val="24"/>
              </w:rPr>
              <w:t>0,10200300004000005...</w:t>
            </w:r>
          </w:p>
          <w:p w14:paraId="712EC79F" w14:textId="77777777" w:rsidR="004579EE" w:rsidRPr="004579EE" w:rsidRDefault="004579EE" w:rsidP="00822020">
            <w:pPr>
              <w:rPr>
                <w:sz w:val="24"/>
                <w:szCs w:val="24"/>
              </w:rPr>
            </w:pPr>
            <w:r w:rsidRPr="004579EE">
              <w:rPr>
                <w:sz w:val="24"/>
                <w:szCs w:val="24"/>
              </w:rPr>
              <w:t>Surgen de la imposibilidad de expresar numéricamente ciertas cantidades como una razón entre dos números enteros. Un ejemplo de ellos es la razón entre la circunferencia y el diámetro.</w:t>
            </w:r>
          </w:p>
          <w:p w14:paraId="2AAD0C15" w14:textId="77777777" w:rsidR="004579EE" w:rsidRPr="004579EE" w:rsidRDefault="004579EE" w:rsidP="00822020">
            <w:pPr>
              <w:jc w:val="center"/>
            </w:pPr>
            <w:r w:rsidRPr="004579EE">
              <w:rPr>
                <w:noProof/>
              </w:rPr>
              <w:drawing>
                <wp:inline distT="0" distB="0" distL="0" distR="0" wp14:anchorId="0269EE24" wp14:editId="34E197D9">
                  <wp:extent cx="6120765" cy="297942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765" cy="2979420"/>
                          </a:xfrm>
                          <a:prstGeom prst="rect">
                            <a:avLst/>
                          </a:prstGeom>
                        </pic:spPr>
                      </pic:pic>
                    </a:graphicData>
                  </a:graphic>
                </wp:inline>
              </w:drawing>
            </w:r>
          </w:p>
          <w:p w14:paraId="4BB55C11" w14:textId="77777777" w:rsidR="004579EE" w:rsidRPr="004579EE" w:rsidRDefault="004579EE" w:rsidP="00822020">
            <w:pPr>
              <w:rPr>
                <w:b/>
                <w:bCs/>
                <w:sz w:val="24"/>
                <w:szCs w:val="24"/>
              </w:rPr>
            </w:pPr>
            <w:r w:rsidRPr="004579EE">
              <w:rPr>
                <w:b/>
                <w:bCs/>
                <w:sz w:val="24"/>
                <w:szCs w:val="24"/>
              </w:rPr>
              <w:t xml:space="preserve">NÚMEROS REALES (R) </w:t>
            </w:r>
          </w:p>
          <w:p w14:paraId="0799DB3C" w14:textId="77777777" w:rsidR="004579EE" w:rsidRPr="004579EE" w:rsidRDefault="004579EE" w:rsidP="00822020">
            <w:pPr>
              <w:rPr>
                <w:sz w:val="24"/>
                <w:szCs w:val="24"/>
              </w:rPr>
            </w:pPr>
            <w:r w:rsidRPr="004579EE">
              <w:rPr>
                <w:sz w:val="24"/>
                <w:szCs w:val="24"/>
              </w:rPr>
              <w:t xml:space="preserve">Ya casi </w:t>
            </w:r>
            <w:proofErr w:type="spellStart"/>
            <w:r w:rsidRPr="004579EE">
              <w:rPr>
                <w:sz w:val="24"/>
                <w:szCs w:val="24"/>
              </w:rPr>
              <w:t>ﬁnalizamos</w:t>
            </w:r>
            <w:proofErr w:type="spellEnd"/>
            <w:r w:rsidRPr="004579EE">
              <w:rPr>
                <w:sz w:val="24"/>
                <w:szCs w:val="24"/>
              </w:rPr>
              <w:t>, miremos el conjunto de números reales denotados por la letra (R).</w:t>
            </w:r>
          </w:p>
          <w:p w14:paraId="347C4538" w14:textId="77777777" w:rsidR="004579EE" w:rsidRPr="004579EE" w:rsidRDefault="004579EE" w:rsidP="00822020">
            <w:pPr>
              <w:rPr>
                <w:b/>
                <w:bCs/>
                <w:sz w:val="24"/>
                <w:szCs w:val="24"/>
              </w:rPr>
            </w:pPr>
            <w:r w:rsidRPr="004579EE">
              <w:rPr>
                <w:b/>
                <w:bCs/>
                <w:sz w:val="24"/>
                <w:szCs w:val="24"/>
              </w:rPr>
              <w:t xml:space="preserve">                                                     R = </w:t>
            </w:r>
            <w:proofErr w:type="gramStart"/>
            <w:r w:rsidRPr="004579EE">
              <w:rPr>
                <w:b/>
                <w:bCs/>
                <w:sz w:val="24"/>
                <w:szCs w:val="24"/>
              </w:rPr>
              <w:t>{ . . .</w:t>
            </w:r>
            <w:proofErr w:type="gramEnd"/>
            <w:r w:rsidRPr="004579EE">
              <w:rPr>
                <w:b/>
                <w:bCs/>
                <w:sz w:val="24"/>
                <w:szCs w:val="24"/>
              </w:rPr>
              <w:t xml:space="preserve"> , - 10, -1, - ¾, - ½, - ¼, 0, ¼ , √2, 5 , . . . }</w:t>
            </w:r>
          </w:p>
          <w:p w14:paraId="1E784692" w14:textId="77777777" w:rsidR="004579EE" w:rsidRPr="004579EE" w:rsidRDefault="004579EE" w:rsidP="00822020">
            <w:pPr>
              <w:rPr>
                <w:sz w:val="24"/>
                <w:szCs w:val="24"/>
              </w:rPr>
            </w:pPr>
            <w:r w:rsidRPr="004579EE">
              <w:rPr>
                <w:sz w:val="24"/>
                <w:szCs w:val="24"/>
              </w:rPr>
              <w:t>Surgen de la necesidad de reunir los racionales y los irracionales en un solo conjunto. Se denotan por R.</w:t>
            </w:r>
          </w:p>
          <w:p w14:paraId="0737FE9F" w14:textId="77777777" w:rsidR="004579EE" w:rsidRPr="004579EE" w:rsidRDefault="004579EE" w:rsidP="00822020">
            <w:pPr>
              <w:jc w:val="center"/>
              <w:rPr>
                <w:sz w:val="24"/>
                <w:szCs w:val="24"/>
              </w:rPr>
            </w:pPr>
            <w:r w:rsidRPr="004579EE">
              <w:rPr>
                <w:sz w:val="24"/>
                <w:szCs w:val="24"/>
              </w:rPr>
              <w:t xml:space="preserve">R = </w:t>
            </w:r>
            <w:proofErr w:type="gramStart"/>
            <w:r w:rsidRPr="004579EE">
              <w:rPr>
                <w:sz w:val="24"/>
                <w:szCs w:val="24"/>
              </w:rPr>
              <w:t>{ Q</w:t>
            </w:r>
            <w:proofErr w:type="gramEnd"/>
            <w:r w:rsidRPr="004579EE">
              <w:rPr>
                <w:sz w:val="24"/>
                <w:szCs w:val="24"/>
              </w:rPr>
              <w:t xml:space="preserve"> U Q* }</w:t>
            </w:r>
          </w:p>
          <w:p w14:paraId="0A2FDA5B" w14:textId="77777777" w:rsidR="004579EE" w:rsidRPr="004579EE" w:rsidRDefault="004579EE" w:rsidP="00822020">
            <w:pPr>
              <w:rPr>
                <w:sz w:val="24"/>
                <w:szCs w:val="24"/>
              </w:rPr>
            </w:pPr>
            <w:r w:rsidRPr="004579EE">
              <w:rPr>
                <w:sz w:val="24"/>
                <w:szCs w:val="24"/>
              </w:rPr>
              <w:t>Es el conjunto numérico que contiene tanto a los números racionales como a los irracionales.</w:t>
            </w:r>
          </w:p>
          <w:p w14:paraId="68D87833" w14:textId="77777777" w:rsidR="004579EE" w:rsidRPr="004579EE" w:rsidRDefault="004579EE" w:rsidP="00822020">
            <w:pPr>
              <w:jc w:val="center"/>
              <w:rPr>
                <w:sz w:val="24"/>
                <w:szCs w:val="24"/>
              </w:rPr>
            </w:pPr>
            <w:r w:rsidRPr="004579EE">
              <w:rPr>
                <w:noProof/>
              </w:rPr>
              <w:drawing>
                <wp:inline distT="0" distB="0" distL="0" distR="0" wp14:anchorId="4D8B1F39" wp14:editId="6D86F7E0">
                  <wp:extent cx="6120765" cy="868680"/>
                  <wp:effectExtent l="0" t="0" r="0" b="7620"/>
                  <wp:docPr id="10" name="Imagen 10" descr="Imagen que contiene 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Imagen que contiene Gráfico&#10;&#10;Descripción generada automáticamente"/>
                          <pic:cNvPicPr/>
                        </pic:nvPicPr>
                        <pic:blipFill>
                          <a:blip r:embed="rId26"/>
                          <a:stretch>
                            <a:fillRect/>
                          </a:stretch>
                        </pic:blipFill>
                        <pic:spPr>
                          <a:xfrm>
                            <a:off x="0" y="0"/>
                            <a:ext cx="6120765" cy="868680"/>
                          </a:xfrm>
                          <a:prstGeom prst="rect">
                            <a:avLst/>
                          </a:prstGeom>
                        </pic:spPr>
                      </pic:pic>
                    </a:graphicData>
                  </a:graphic>
                </wp:inline>
              </w:drawing>
            </w:r>
          </w:p>
        </w:tc>
      </w:tr>
    </w:tbl>
    <w:p w14:paraId="27E5B947" w14:textId="77777777" w:rsidR="004579EE" w:rsidRDefault="004579EE" w:rsidP="004579EE">
      <w:pPr>
        <w:spacing w:after="0" w:line="360" w:lineRule="auto"/>
        <w:jc w:val="both"/>
      </w:pPr>
    </w:p>
    <w:p w14:paraId="3301A213" w14:textId="77777777" w:rsidR="004579EE" w:rsidRPr="004579EE" w:rsidRDefault="004579EE" w:rsidP="004579EE">
      <w:pPr>
        <w:spacing w:after="0" w:line="360" w:lineRule="auto"/>
        <w:jc w:val="both"/>
        <w:rPr>
          <w:sz w:val="24"/>
          <w:szCs w:val="24"/>
        </w:rPr>
      </w:pPr>
      <w:r w:rsidRPr="004579EE">
        <w:rPr>
          <w:b/>
          <w:bCs/>
          <w:sz w:val="24"/>
          <w:szCs w:val="24"/>
        </w:rPr>
        <w:t>Materiales:</w:t>
      </w:r>
      <w:r w:rsidRPr="004579EE">
        <w:rPr>
          <w:sz w:val="24"/>
          <w:szCs w:val="24"/>
        </w:rPr>
        <w:t xml:space="preserve"> Calculadoras </w:t>
      </w:r>
    </w:p>
    <w:p w14:paraId="60B37F1A" w14:textId="77777777" w:rsidR="004579EE" w:rsidRPr="004579EE" w:rsidRDefault="004579EE" w:rsidP="004579EE">
      <w:pPr>
        <w:spacing w:after="0" w:line="360" w:lineRule="auto"/>
        <w:jc w:val="both"/>
        <w:rPr>
          <w:sz w:val="24"/>
          <w:szCs w:val="24"/>
        </w:rPr>
      </w:pPr>
      <w:r w:rsidRPr="004579EE">
        <w:rPr>
          <w:b/>
          <w:bCs/>
          <w:sz w:val="24"/>
          <w:szCs w:val="24"/>
        </w:rPr>
        <w:t>Evidencia:</w:t>
      </w:r>
      <w:r w:rsidRPr="004579EE">
        <w:rPr>
          <w:sz w:val="24"/>
          <w:szCs w:val="24"/>
        </w:rPr>
        <w:t xml:space="preserve"> Taller: El conjunto de los números reales y sus operaciones básicas  </w:t>
      </w:r>
    </w:p>
    <w:p w14:paraId="611FFE3B" w14:textId="77777777" w:rsidR="004579EE" w:rsidRPr="004579EE" w:rsidRDefault="004579EE" w:rsidP="004579EE">
      <w:pPr>
        <w:spacing w:after="0" w:line="360" w:lineRule="auto"/>
        <w:jc w:val="both"/>
        <w:rPr>
          <w:b/>
          <w:bCs/>
          <w:sz w:val="24"/>
          <w:szCs w:val="24"/>
        </w:rPr>
      </w:pPr>
      <w:r w:rsidRPr="004579EE">
        <w:rPr>
          <w:b/>
          <w:bCs/>
          <w:sz w:val="24"/>
          <w:szCs w:val="24"/>
        </w:rPr>
        <w:t xml:space="preserve">Recursos: </w:t>
      </w:r>
    </w:p>
    <w:p w14:paraId="23690BF4" w14:textId="77777777" w:rsidR="004579EE" w:rsidRPr="004579EE" w:rsidRDefault="004579EE" w:rsidP="004579EE">
      <w:pPr>
        <w:spacing w:after="0" w:line="360" w:lineRule="auto"/>
        <w:jc w:val="both"/>
        <w:rPr>
          <w:sz w:val="24"/>
          <w:szCs w:val="24"/>
        </w:rPr>
      </w:pPr>
      <w:r w:rsidRPr="004579EE">
        <w:rPr>
          <w:sz w:val="24"/>
          <w:szCs w:val="24"/>
        </w:rPr>
        <w:t xml:space="preserve">Los números naturales: </w:t>
      </w:r>
      <w:hyperlink r:id="rId27" w:history="1">
        <w:r w:rsidRPr="004579EE">
          <w:rPr>
            <w:rStyle w:val="Hipervnculo"/>
            <w:sz w:val="24"/>
            <w:szCs w:val="24"/>
          </w:rPr>
          <w:t>https://www.youtube.com/watch?v=hd5qnZfGO1c</w:t>
        </w:r>
      </w:hyperlink>
      <w:r w:rsidRPr="004579EE">
        <w:rPr>
          <w:sz w:val="24"/>
          <w:szCs w:val="24"/>
        </w:rPr>
        <w:t xml:space="preserve"> </w:t>
      </w:r>
    </w:p>
    <w:p w14:paraId="0FFC6669" w14:textId="77777777" w:rsidR="004579EE" w:rsidRPr="004579EE" w:rsidRDefault="004579EE" w:rsidP="004579EE">
      <w:pPr>
        <w:spacing w:after="0" w:line="360" w:lineRule="auto"/>
        <w:jc w:val="both"/>
        <w:rPr>
          <w:sz w:val="24"/>
          <w:szCs w:val="24"/>
        </w:rPr>
      </w:pPr>
      <w:r w:rsidRPr="004579EE">
        <w:rPr>
          <w:sz w:val="24"/>
          <w:szCs w:val="24"/>
        </w:rPr>
        <w:t xml:space="preserve">Los números enteros: </w:t>
      </w:r>
      <w:hyperlink r:id="rId28" w:history="1">
        <w:r w:rsidRPr="004579EE">
          <w:rPr>
            <w:rStyle w:val="Hipervnculo"/>
            <w:sz w:val="24"/>
            <w:szCs w:val="24"/>
          </w:rPr>
          <w:t>https://www.youtube.com/watch?v=dayfz0ff1Mc</w:t>
        </w:r>
      </w:hyperlink>
      <w:r w:rsidRPr="004579EE">
        <w:rPr>
          <w:sz w:val="24"/>
          <w:szCs w:val="24"/>
        </w:rPr>
        <w:t xml:space="preserve"> </w:t>
      </w:r>
    </w:p>
    <w:p w14:paraId="60F18AA8" w14:textId="77777777" w:rsidR="004579EE" w:rsidRPr="004579EE" w:rsidRDefault="004579EE" w:rsidP="004579EE">
      <w:pPr>
        <w:spacing w:after="0" w:line="360" w:lineRule="auto"/>
        <w:jc w:val="both"/>
        <w:rPr>
          <w:sz w:val="24"/>
          <w:szCs w:val="24"/>
        </w:rPr>
      </w:pPr>
      <w:r w:rsidRPr="004579EE">
        <w:rPr>
          <w:sz w:val="24"/>
          <w:szCs w:val="24"/>
        </w:rPr>
        <w:t xml:space="preserve">Los números racionales: </w:t>
      </w:r>
      <w:hyperlink r:id="rId29" w:history="1">
        <w:r w:rsidRPr="004579EE">
          <w:rPr>
            <w:rStyle w:val="Hipervnculo"/>
            <w:sz w:val="24"/>
            <w:szCs w:val="24"/>
          </w:rPr>
          <w:t>https://www.youtube.com/watch?v=ql3lLSwsr98</w:t>
        </w:r>
      </w:hyperlink>
    </w:p>
    <w:p w14:paraId="2D6137EF" w14:textId="77777777" w:rsidR="004579EE" w:rsidRPr="004579EE" w:rsidRDefault="004579EE" w:rsidP="004579EE">
      <w:pPr>
        <w:spacing w:after="0" w:line="360" w:lineRule="auto"/>
        <w:jc w:val="both"/>
        <w:rPr>
          <w:sz w:val="24"/>
          <w:szCs w:val="24"/>
        </w:rPr>
      </w:pPr>
      <w:r w:rsidRPr="004579EE">
        <w:rPr>
          <w:sz w:val="24"/>
          <w:szCs w:val="24"/>
        </w:rPr>
        <w:t xml:space="preserve">Los números irracionales: </w:t>
      </w:r>
      <w:hyperlink r:id="rId30" w:history="1">
        <w:r w:rsidRPr="004579EE">
          <w:rPr>
            <w:rStyle w:val="Hipervnculo"/>
            <w:sz w:val="24"/>
            <w:szCs w:val="24"/>
          </w:rPr>
          <w:t>https://www.youtube.com/watch?v=1yGBocOCki0&amp;t=4s</w:t>
        </w:r>
      </w:hyperlink>
      <w:r w:rsidRPr="004579EE">
        <w:rPr>
          <w:sz w:val="24"/>
          <w:szCs w:val="24"/>
        </w:rPr>
        <w:t xml:space="preserve"> </w:t>
      </w:r>
    </w:p>
    <w:p w14:paraId="05AB8AB1" w14:textId="77777777" w:rsidR="004579EE" w:rsidRPr="004D4A50" w:rsidRDefault="004579EE" w:rsidP="004579EE">
      <w:pPr>
        <w:spacing w:after="0" w:line="360" w:lineRule="auto"/>
        <w:jc w:val="both"/>
      </w:pPr>
      <w:r w:rsidRPr="004579EE">
        <w:rPr>
          <w:sz w:val="24"/>
          <w:szCs w:val="24"/>
        </w:rPr>
        <w:t xml:space="preserve">Los números reales: </w:t>
      </w:r>
      <w:hyperlink r:id="rId31" w:history="1">
        <w:r w:rsidRPr="004579EE">
          <w:rPr>
            <w:rStyle w:val="Hipervnculo"/>
            <w:sz w:val="24"/>
            <w:szCs w:val="24"/>
          </w:rPr>
          <w:t>https://www.youtube.com/watch?v=xOjQ3u7jSLQ</w:t>
        </w:r>
      </w:hyperlink>
      <w:r w:rsidRPr="004D4A50">
        <w:t xml:space="preserve"> </w:t>
      </w:r>
    </w:p>
    <w:p w14:paraId="4B9D0BDD" w14:textId="77777777" w:rsidR="00E82BA6" w:rsidRDefault="00E82BA6">
      <w:pPr>
        <w:spacing w:after="0" w:line="360" w:lineRule="auto"/>
        <w:jc w:val="both"/>
        <w:rPr>
          <w:sz w:val="16"/>
          <w:szCs w:val="16"/>
        </w:rPr>
      </w:pPr>
    </w:p>
    <w:p w14:paraId="62DCEDC2" w14:textId="77777777" w:rsidR="00E82BA6" w:rsidRDefault="00E82BA6">
      <w:pPr>
        <w:spacing w:after="0" w:line="360" w:lineRule="auto"/>
        <w:jc w:val="both"/>
        <w:rPr>
          <w:sz w:val="16"/>
          <w:szCs w:val="16"/>
        </w:rPr>
      </w:pPr>
    </w:p>
    <w:p w14:paraId="404380AB" w14:textId="77777777" w:rsidR="00E82BA6" w:rsidRDefault="00E82BA6">
      <w:pPr>
        <w:spacing w:after="0" w:line="360" w:lineRule="auto"/>
        <w:jc w:val="both"/>
        <w:rPr>
          <w:color w:val="000000"/>
          <w:sz w:val="24"/>
          <w:szCs w:val="24"/>
        </w:rPr>
      </w:pPr>
    </w:p>
    <w:p w14:paraId="78ABE5E0" w14:textId="77777777" w:rsidR="00E82BA6" w:rsidRDefault="00000000">
      <w:pPr>
        <w:spacing w:after="0" w:line="360" w:lineRule="auto"/>
        <w:jc w:val="both"/>
        <w:rPr>
          <w:b/>
          <w:color w:val="000000"/>
          <w:sz w:val="24"/>
          <w:szCs w:val="24"/>
        </w:rPr>
      </w:pPr>
      <w:r>
        <w:rPr>
          <w:b/>
          <w:color w:val="000000"/>
          <w:sz w:val="24"/>
          <w:szCs w:val="24"/>
        </w:rPr>
        <w:t>4. ACTIVIDADES DE EVALUACIÓN</w:t>
      </w:r>
    </w:p>
    <w:p w14:paraId="759EC6B2" w14:textId="77777777" w:rsidR="00E82BA6" w:rsidRPr="005E7E14" w:rsidRDefault="00E82BA6">
      <w:pPr>
        <w:spacing w:after="0" w:line="360" w:lineRule="auto"/>
        <w:jc w:val="both"/>
        <w:rPr>
          <w:b/>
          <w:color w:val="000000"/>
          <w:sz w:val="24"/>
          <w:szCs w:val="24"/>
        </w:rPr>
      </w:pPr>
    </w:p>
    <w:p w14:paraId="67399279" w14:textId="77777777" w:rsidR="00E82BA6" w:rsidRDefault="00000000">
      <w:pPr>
        <w:spacing w:after="0" w:line="360" w:lineRule="auto"/>
        <w:jc w:val="both"/>
      </w:pPr>
      <w:r w:rsidRPr="005E7E14">
        <w:rPr>
          <w:color w:val="000000"/>
          <w:sz w:val="24"/>
          <w:szCs w:val="24"/>
        </w:rPr>
        <w:t>Tome como referencia la técnica e instrumentos de evaluación citados en la guía de Desarrollo Curricular</w:t>
      </w:r>
      <w:r>
        <w:t>.</w:t>
      </w:r>
    </w:p>
    <w:p w14:paraId="26B516E2" w14:textId="77777777" w:rsidR="00E82BA6" w:rsidRDefault="00E82BA6">
      <w:pPr>
        <w:spacing w:after="0" w:line="360" w:lineRule="auto"/>
        <w:jc w:val="both"/>
      </w:pPr>
    </w:p>
    <w:tbl>
      <w:tblPr>
        <w:tblStyle w:val="a"/>
        <w:tblW w:w="9629" w:type="dxa"/>
        <w:tblInd w:w="0" w:type="dxa"/>
        <w:tblBorders>
          <w:top w:val="single" w:sz="8" w:space="0" w:color="14967C"/>
          <w:left w:val="single" w:sz="8" w:space="0" w:color="14967C"/>
          <w:bottom w:val="single" w:sz="8" w:space="0" w:color="14967C"/>
          <w:right w:val="single" w:sz="8" w:space="0" w:color="14967C"/>
          <w:insideH w:val="single" w:sz="8" w:space="0" w:color="14967C"/>
          <w:insideV w:val="single" w:sz="8" w:space="0" w:color="14967C"/>
        </w:tblBorders>
        <w:tblLayout w:type="fixed"/>
        <w:tblLook w:val="0400" w:firstRow="0" w:lastRow="0" w:firstColumn="0" w:lastColumn="0" w:noHBand="0" w:noVBand="1"/>
      </w:tblPr>
      <w:tblGrid>
        <w:gridCol w:w="3269"/>
        <w:gridCol w:w="3100"/>
        <w:gridCol w:w="3260"/>
      </w:tblGrid>
      <w:tr w:rsidR="00E82BA6" w14:paraId="3632EE60" w14:textId="77777777">
        <w:trPr>
          <w:trHeight w:val="451"/>
        </w:trPr>
        <w:tc>
          <w:tcPr>
            <w:tcW w:w="3269" w:type="dxa"/>
            <w:shd w:val="clear" w:color="auto" w:fill="262626"/>
          </w:tcPr>
          <w:p w14:paraId="0C3B974C" w14:textId="77777777" w:rsidR="00E82BA6" w:rsidRDefault="00000000">
            <w:pPr>
              <w:spacing w:line="240" w:lineRule="auto"/>
              <w:jc w:val="center"/>
              <w:rPr>
                <w:b/>
                <w:color w:val="FFFFFF"/>
                <w:sz w:val="24"/>
                <w:szCs w:val="24"/>
              </w:rPr>
            </w:pPr>
            <w:r>
              <w:rPr>
                <w:b/>
                <w:color w:val="FFFFFF"/>
                <w:sz w:val="24"/>
                <w:szCs w:val="24"/>
              </w:rPr>
              <w:t>Evidencias de Aprendizaje</w:t>
            </w:r>
          </w:p>
        </w:tc>
        <w:tc>
          <w:tcPr>
            <w:tcW w:w="3100" w:type="dxa"/>
            <w:shd w:val="clear" w:color="auto" w:fill="262626"/>
          </w:tcPr>
          <w:p w14:paraId="6528051D" w14:textId="77777777" w:rsidR="00E82BA6" w:rsidRDefault="00000000">
            <w:pPr>
              <w:spacing w:line="240" w:lineRule="auto"/>
              <w:jc w:val="center"/>
              <w:rPr>
                <w:b/>
                <w:color w:val="FFFFFF"/>
                <w:sz w:val="24"/>
                <w:szCs w:val="24"/>
              </w:rPr>
            </w:pPr>
            <w:r>
              <w:rPr>
                <w:b/>
                <w:color w:val="FFFFFF"/>
                <w:sz w:val="24"/>
                <w:szCs w:val="24"/>
              </w:rPr>
              <w:t>Criterios de Evaluación</w:t>
            </w:r>
          </w:p>
        </w:tc>
        <w:tc>
          <w:tcPr>
            <w:tcW w:w="3260" w:type="dxa"/>
            <w:shd w:val="clear" w:color="auto" w:fill="262626"/>
          </w:tcPr>
          <w:p w14:paraId="4B5926D1" w14:textId="77777777" w:rsidR="00E82BA6" w:rsidRDefault="00000000">
            <w:pPr>
              <w:spacing w:line="240" w:lineRule="auto"/>
              <w:jc w:val="center"/>
              <w:rPr>
                <w:b/>
                <w:color w:val="FFFFFF"/>
                <w:sz w:val="24"/>
                <w:szCs w:val="24"/>
              </w:rPr>
            </w:pPr>
            <w:r>
              <w:rPr>
                <w:b/>
                <w:color w:val="FFFFFF"/>
                <w:sz w:val="24"/>
                <w:szCs w:val="24"/>
              </w:rPr>
              <w:t>Técnicas e Instrumentos de Evaluación</w:t>
            </w:r>
          </w:p>
        </w:tc>
      </w:tr>
      <w:tr w:rsidR="00E82BA6" w14:paraId="4EBEFF77" w14:textId="77777777">
        <w:tc>
          <w:tcPr>
            <w:tcW w:w="3269" w:type="dxa"/>
          </w:tcPr>
          <w:p w14:paraId="5AEFB988" w14:textId="77777777" w:rsidR="00E82BA6" w:rsidRDefault="00000000">
            <w:pPr>
              <w:rPr>
                <w:b/>
                <w:sz w:val="24"/>
                <w:szCs w:val="24"/>
              </w:rPr>
            </w:pPr>
            <w:r>
              <w:rPr>
                <w:b/>
                <w:sz w:val="24"/>
                <w:szCs w:val="24"/>
              </w:rPr>
              <w:t xml:space="preserve">Evidencias de Conocimiento y Desempeño: </w:t>
            </w:r>
          </w:p>
          <w:p w14:paraId="39AD7C62" w14:textId="6DF3DD91" w:rsidR="00E82BA6" w:rsidRDefault="00000000">
            <w:pPr>
              <w:rPr>
                <w:sz w:val="24"/>
                <w:szCs w:val="24"/>
              </w:rPr>
            </w:pPr>
            <w:r>
              <w:rPr>
                <w:sz w:val="24"/>
                <w:szCs w:val="24"/>
              </w:rPr>
              <w:t xml:space="preserve">Desarrolla las actividades de la fase y </w:t>
            </w:r>
            <w:r w:rsidR="00BF41F1">
              <w:rPr>
                <w:sz w:val="24"/>
                <w:szCs w:val="24"/>
              </w:rPr>
              <w:t>participa activamente</w:t>
            </w:r>
            <w:r>
              <w:rPr>
                <w:sz w:val="24"/>
                <w:szCs w:val="24"/>
              </w:rPr>
              <w:t xml:space="preserve"> en el desarrollo de </w:t>
            </w:r>
            <w:r w:rsidR="00BF41F1">
              <w:rPr>
                <w:sz w:val="24"/>
                <w:szCs w:val="24"/>
              </w:rPr>
              <w:t>estas</w:t>
            </w:r>
            <w:r>
              <w:rPr>
                <w:sz w:val="24"/>
                <w:szCs w:val="24"/>
              </w:rPr>
              <w:t>.</w:t>
            </w:r>
          </w:p>
          <w:p w14:paraId="4F899D9B" w14:textId="367ED6FB" w:rsidR="00E82BA6" w:rsidRDefault="00BF41F1">
            <w:pPr>
              <w:rPr>
                <w:b/>
                <w:sz w:val="24"/>
                <w:szCs w:val="24"/>
              </w:rPr>
            </w:pPr>
            <w:r>
              <w:rPr>
                <w:b/>
                <w:sz w:val="24"/>
                <w:szCs w:val="24"/>
              </w:rPr>
              <w:t>Evidencias de Producto:</w:t>
            </w:r>
          </w:p>
          <w:p w14:paraId="6D7033A0" w14:textId="77777777" w:rsidR="00E82BA6" w:rsidRDefault="00000000">
            <w:pPr>
              <w:numPr>
                <w:ilvl w:val="0"/>
                <w:numId w:val="11"/>
              </w:numPr>
              <w:spacing w:after="0"/>
              <w:rPr>
                <w:sz w:val="24"/>
                <w:szCs w:val="24"/>
              </w:rPr>
            </w:pPr>
            <w:r>
              <w:rPr>
                <w:sz w:val="24"/>
                <w:szCs w:val="24"/>
              </w:rPr>
              <w:t>Maqueta a escala del proyecto arquitectónico.</w:t>
            </w:r>
          </w:p>
          <w:p w14:paraId="047965AF" w14:textId="77777777" w:rsidR="00E82BA6" w:rsidRDefault="00000000">
            <w:pPr>
              <w:numPr>
                <w:ilvl w:val="0"/>
                <w:numId w:val="11"/>
              </w:numPr>
              <w:spacing w:after="0"/>
              <w:rPr>
                <w:sz w:val="24"/>
                <w:szCs w:val="24"/>
              </w:rPr>
            </w:pPr>
            <w:r>
              <w:rPr>
                <w:sz w:val="24"/>
                <w:szCs w:val="24"/>
              </w:rPr>
              <w:lastRenderedPageBreak/>
              <w:t>Planimetría del proyecto arquitectónico.</w:t>
            </w:r>
          </w:p>
          <w:p w14:paraId="403E950F" w14:textId="77777777" w:rsidR="00E82BA6" w:rsidRDefault="00000000">
            <w:pPr>
              <w:numPr>
                <w:ilvl w:val="0"/>
                <w:numId w:val="11"/>
              </w:numPr>
              <w:spacing w:line="240" w:lineRule="auto"/>
              <w:rPr>
                <w:sz w:val="24"/>
                <w:szCs w:val="24"/>
              </w:rPr>
            </w:pPr>
            <w:r>
              <w:rPr>
                <w:sz w:val="24"/>
                <w:szCs w:val="24"/>
              </w:rPr>
              <w:t>Presupuesto del proyecto.</w:t>
            </w:r>
          </w:p>
          <w:p w14:paraId="3BE939EA" w14:textId="77777777" w:rsidR="00E82BA6" w:rsidRDefault="00E82BA6">
            <w:pPr>
              <w:spacing w:line="240" w:lineRule="auto"/>
              <w:rPr>
                <w:sz w:val="24"/>
                <w:szCs w:val="24"/>
              </w:rPr>
            </w:pPr>
          </w:p>
        </w:tc>
        <w:tc>
          <w:tcPr>
            <w:tcW w:w="3100" w:type="dxa"/>
          </w:tcPr>
          <w:p w14:paraId="7D5F9B33" w14:textId="7E7093A5" w:rsidR="00E82BA6" w:rsidRPr="00BF41F1" w:rsidRDefault="00BF41F1">
            <w:pPr>
              <w:spacing w:before="240" w:after="0"/>
              <w:ind w:left="360"/>
              <w:rPr>
                <w:sz w:val="24"/>
                <w:szCs w:val="24"/>
              </w:rPr>
            </w:pPr>
            <w:r>
              <w:rPr>
                <w:sz w:val="24"/>
                <w:szCs w:val="24"/>
              </w:rPr>
              <w:lastRenderedPageBreak/>
              <w:t>C</w:t>
            </w:r>
            <w:r w:rsidRPr="00BF41F1">
              <w:rPr>
                <w:sz w:val="24"/>
                <w:szCs w:val="24"/>
              </w:rPr>
              <w:t xml:space="preserve">uantifica cantidades de obra según proyecto y especificaciones técnicas. </w:t>
            </w:r>
          </w:p>
          <w:p w14:paraId="57D1E185" w14:textId="19106A1A" w:rsidR="00E82BA6" w:rsidRPr="00BF41F1" w:rsidRDefault="00BF41F1">
            <w:pPr>
              <w:spacing w:before="240" w:after="0"/>
              <w:ind w:left="360"/>
              <w:rPr>
                <w:sz w:val="24"/>
                <w:szCs w:val="24"/>
              </w:rPr>
            </w:pPr>
            <w:r>
              <w:rPr>
                <w:sz w:val="24"/>
                <w:szCs w:val="24"/>
              </w:rPr>
              <w:t>R</w:t>
            </w:r>
            <w:r w:rsidRPr="00BF41F1">
              <w:rPr>
                <w:sz w:val="24"/>
                <w:szCs w:val="24"/>
              </w:rPr>
              <w:t xml:space="preserve">ealiza análisis de precios unitarios según proyecto a ejecutar. </w:t>
            </w:r>
          </w:p>
          <w:p w14:paraId="29C59E09" w14:textId="669D7F52" w:rsidR="00E82BA6" w:rsidRPr="00BF41F1" w:rsidRDefault="00BF41F1">
            <w:pPr>
              <w:spacing w:before="240" w:after="0"/>
              <w:ind w:left="360"/>
              <w:rPr>
                <w:sz w:val="24"/>
                <w:szCs w:val="24"/>
              </w:rPr>
            </w:pPr>
            <w:r>
              <w:rPr>
                <w:sz w:val="24"/>
                <w:szCs w:val="24"/>
              </w:rPr>
              <w:t>E</w:t>
            </w:r>
            <w:r w:rsidRPr="00BF41F1">
              <w:rPr>
                <w:sz w:val="24"/>
                <w:szCs w:val="24"/>
              </w:rPr>
              <w:t>labora el presupuesto del proyecto a ejecutar según normas planos y especificaciones técnicas</w:t>
            </w:r>
          </w:p>
          <w:p w14:paraId="1D4C7645" w14:textId="49B8EB14" w:rsidR="00E82BA6" w:rsidRPr="00BF41F1" w:rsidRDefault="00BF41F1">
            <w:pPr>
              <w:spacing w:before="240" w:after="0"/>
              <w:ind w:left="360"/>
              <w:rPr>
                <w:sz w:val="24"/>
                <w:szCs w:val="24"/>
              </w:rPr>
            </w:pPr>
            <w:r>
              <w:rPr>
                <w:sz w:val="24"/>
                <w:szCs w:val="24"/>
              </w:rPr>
              <w:lastRenderedPageBreak/>
              <w:t>I</w:t>
            </w:r>
            <w:r w:rsidRPr="00BF41F1">
              <w:rPr>
                <w:sz w:val="24"/>
                <w:szCs w:val="24"/>
              </w:rPr>
              <w:t xml:space="preserve">nterpreta los comportamientos estructurales de construcción en guadua. </w:t>
            </w:r>
          </w:p>
          <w:p w14:paraId="1961F4FC" w14:textId="097875CD" w:rsidR="00E82BA6" w:rsidRPr="00BF41F1" w:rsidRDefault="00BF41F1">
            <w:pPr>
              <w:spacing w:before="240" w:after="0"/>
              <w:ind w:left="360"/>
              <w:rPr>
                <w:sz w:val="24"/>
                <w:szCs w:val="24"/>
              </w:rPr>
            </w:pPr>
            <w:r>
              <w:rPr>
                <w:sz w:val="24"/>
                <w:szCs w:val="24"/>
              </w:rPr>
              <w:t>R</w:t>
            </w:r>
            <w:r w:rsidRPr="00BF41F1">
              <w:rPr>
                <w:sz w:val="24"/>
                <w:szCs w:val="24"/>
              </w:rPr>
              <w:t xml:space="preserve">econoce las características de la cubierta según su ficha técnica. </w:t>
            </w:r>
          </w:p>
          <w:p w14:paraId="5E0018B3" w14:textId="12E82DCF" w:rsidR="00E82BA6" w:rsidRPr="00BF41F1" w:rsidRDefault="00BF41F1">
            <w:pPr>
              <w:spacing w:before="240" w:after="0"/>
              <w:ind w:left="360"/>
              <w:rPr>
                <w:sz w:val="24"/>
                <w:szCs w:val="24"/>
              </w:rPr>
            </w:pPr>
            <w:r>
              <w:rPr>
                <w:sz w:val="24"/>
                <w:szCs w:val="24"/>
              </w:rPr>
              <w:t>P</w:t>
            </w:r>
            <w:r w:rsidRPr="00BF41F1">
              <w:rPr>
                <w:sz w:val="24"/>
                <w:szCs w:val="24"/>
              </w:rPr>
              <w:t xml:space="preserve">repara la guadua según método de preservado. </w:t>
            </w:r>
          </w:p>
          <w:p w14:paraId="24D05FFA" w14:textId="4CB1A1F3" w:rsidR="00E82BA6" w:rsidRPr="00BF41F1" w:rsidRDefault="00BF41F1">
            <w:pPr>
              <w:spacing w:before="240" w:after="0"/>
              <w:ind w:left="360"/>
              <w:rPr>
                <w:sz w:val="24"/>
                <w:szCs w:val="24"/>
              </w:rPr>
            </w:pPr>
            <w:r>
              <w:rPr>
                <w:sz w:val="24"/>
                <w:szCs w:val="24"/>
              </w:rPr>
              <w:t>I</w:t>
            </w:r>
            <w:r w:rsidRPr="00BF41F1">
              <w:rPr>
                <w:sz w:val="24"/>
                <w:szCs w:val="24"/>
              </w:rPr>
              <w:t>dentifica los elementos de la estructura y sus características.</w:t>
            </w:r>
          </w:p>
          <w:p w14:paraId="68FEBC6E" w14:textId="0CEF993F" w:rsidR="00E82BA6" w:rsidRPr="00BF41F1" w:rsidRDefault="00BF41F1">
            <w:pPr>
              <w:spacing w:before="240" w:after="0"/>
              <w:ind w:left="360"/>
              <w:rPr>
                <w:sz w:val="24"/>
                <w:szCs w:val="24"/>
              </w:rPr>
            </w:pPr>
            <w:r>
              <w:rPr>
                <w:sz w:val="24"/>
                <w:szCs w:val="24"/>
              </w:rPr>
              <w:t>R</w:t>
            </w:r>
            <w:r w:rsidRPr="00BF41F1">
              <w:rPr>
                <w:sz w:val="24"/>
                <w:szCs w:val="24"/>
              </w:rPr>
              <w:t>econoce tipos de patologías</w:t>
            </w:r>
          </w:p>
          <w:p w14:paraId="0F8FB429" w14:textId="77777777" w:rsidR="00E82BA6" w:rsidRPr="00BF41F1" w:rsidRDefault="00E82BA6">
            <w:pPr>
              <w:spacing w:line="240" w:lineRule="auto"/>
              <w:rPr>
                <w:b/>
              </w:rPr>
            </w:pPr>
          </w:p>
        </w:tc>
        <w:tc>
          <w:tcPr>
            <w:tcW w:w="3260" w:type="dxa"/>
          </w:tcPr>
          <w:p w14:paraId="16FF4776" w14:textId="6EB5A13F" w:rsidR="00E82BA6" w:rsidRDefault="00BF41F1">
            <w:pPr>
              <w:spacing w:before="240" w:after="240" w:line="240" w:lineRule="auto"/>
              <w:jc w:val="both"/>
              <w:rPr>
                <w:sz w:val="24"/>
                <w:szCs w:val="24"/>
              </w:rPr>
            </w:pPr>
            <w:r>
              <w:rPr>
                <w:b/>
                <w:sz w:val="24"/>
                <w:szCs w:val="24"/>
              </w:rPr>
              <w:lastRenderedPageBreak/>
              <w:t xml:space="preserve">Técnica de evaluación: </w:t>
            </w:r>
            <w:r>
              <w:rPr>
                <w:sz w:val="24"/>
                <w:szCs w:val="24"/>
              </w:rPr>
              <w:t>Valoración del producto</w:t>
            </w:r>
          </w:p>
          <w:p w14:paraId="5A65470B" w14:textId="43105008" w:rsidR="00E82BA6" w:rsidRDefault="00BF41F1">
            <w:pPr>
              <w:spacing w:before="240" w:after="0"/>
              <w:jc w:val="both"/>
              <w:rPr>
                <w:rFonts w:ascii="Arial" w:eastAsia="Arial" w:hAnsi="Arial" w:cs="Arial"/>
                <w:color w:val="222222"/>
                <w:sz w:val="24"/>
                <w:szCs w:val="24"/>
                <w:highlight w:val="white"/>
              </w:rPr>
            </w:pPr>
            <w:r>
              <w:rPr>
                <w:b/>
                <w:sz w:val="24"/>
                <w:szCs w:val="24"/>
              </w:rPr>
              <w:t xml:space="preserve">Instrumento de evaluación: </w:t>
            </w:r>
            <w:r>
              <w:rPr>
                <w:sz w:val="24"/>
                <w:szCs w:val="24"/>
              </w:rPr>
              <w:t>Lista de chequeo</w:t>
            </w:r>
          </w:p>
          <w:p w14:paraId="7A634E47" w14:textId="77777777" w:rsidR="00E82BA6" w:rsidRDefault="00E82BA6">
            <w:pPr>
              <w:spacing w:line="240" w:lineRule="auto"/>
              <w:jc w:val="center"/>
              <w:rPr>
                <w:b/>
                <w:sz w:val="24"/>
                <w:szCs w:val="24"/>
              </w:rPr>
            </w:pPr>
          </w:p>
        </w:tc>
      </w:tr>
      <w:tr w:rsidR="00E82BA6" w14:paraId="067F625F" w14:textId="77777777">
        <w:tc>
          <w:tcPr>
            <w:tcW w:w="3269" w:type="dxa"/>
          </w:tcPr>
          <w:p w14:paraId="105B53DF" w14:textId="77777777" w:rsidR="00E82BA6" w:rsidRDefault="00000000">
            <w:pPr>
              <w:rPr>
                <w:b/>
                <w:sz w:val="24"/>
                <w:szCs w:val="24"/>
              </w:rPr>
            </w:pPr>
            <w:r>
              <w:rPr>
                <w:b/>
                <w:sz w:val="24"/>
                <w:szCs w:val="24"/>
              </w:rPr>
              <w:t xml:space="preserve">Evidencias de Conocimiento y Desempeño: </w:t>
            </w:r>
          </w:p>
          <w:p w14:paraId="1AAD4B1C" w14:textId="1A975DBD" w:rsidR="00E82BA6" w:rsidRDefault="00000000">
            <w:pPr>
              <w:rPr>
                <w:sz w:val="24"/>
                <w:szCs w:val="24"/>
              </w:rPr>
            </w:pPr>
            <w:r>
              <w:rPr>
                <w:sz w:val="24"/>
                <w:szCs w:val="24"/>
              </w:rPr>
              <w:t xml:space="preserve">Participación en el desarrollo de las actividades por equipo y </w:t>
            </w:r>
            <w:r w:rsidR="005E7E14">
              <w:rPr>
                <w:sz w:val="24"/>
                <w:szCs w:val="24"/>
              </w:rPr>
              <w:t>en grupo</w:t>
            </w:r>
            <w:r>
              <w:rPr>
                <w:sz w:val="24"/>
                <w:szCs w:val="24"/>
              </w:rPr>
              <w:t>.</w:t>
            </w:r>
          </w:p>
          <w:p w14:paraId="05273463" w14:textId="4705981F" w:rsidR="00E82BA6" w:rsidRDefault="00BF41F1">
            <w:pPr>
              <w:rPr>
                <w:b/>
                <w:sz w:val="24"/>
                <w:szCs w:val="24"/>
              </w:rPr>
            </w:pPr>
            <w:r>
              <w:rPr>
                <w:b/>
                <w:sz w:val="24"/>
                <w:szCs w:val="24"/>
              </w:rPr>
              <w:t>Evidencias de Producto:</w:t>
            </w:r>
          </w:p>
          <w:p w14:paraId="4C116AD1" w14:textId="77777777" w:rsidR="00E82BA6" w:rsidRDefault="00000000">
            <w:pPr>
              <w:spacing w:line="240" w:lineRule="auto"/>
              <w:rPr>
                <w:b/>
                <w:sz w:val="24"/>
                <w:szCs w:val="24"/>
              </w:rPr>
            </w:pPr>
            <w:r>
              <w:rPr>
                <w:sz w:val="24"/>
                <w:szCs w:val="24"/>
              </w:rPr>
              <w:t xml:space="preserve">Documento con las respuestas a los interrogantes </w:t>
            </w:r>
          </w:p>
        </w:tc>
        <w:tc>
          <w:tcPr>
            <w:tcW w:w="3100" w:type="dxa"/>
          </w:tcPr>
          <w:p w14:paraId="533BBE40" w14:textId="77777777" w:rsidR="00E82BA6" w:rsidRDefault="00000000">
            <w:pPr>
              <w:rPr>
                <w:sz w:val="24"/>
                <w:szCs w:val="24"/>
              </w:rPr>
            </w:pPr>
            <w:r>
              <w:rPr>
                <w:sz w:val="24"/>
                <w:szCs w:val="24"/>
              </w:rPr>
              <w:t>Evidencia respeto por el bien común, la alteridad y el diálogo con el otro con base en principios axiológicos.</w:t>
            </w:r>
          </w:p>
          <w:p w14:paraId="35FE6D6D" w14:textId="77777777" w:rsidR="00E82BA6" w:rsidRDefault="00E82BA6">
            <w:pPr>
              <w:pBdr>
                <w:top w:val="nil"/>
                <w:left w:val="nil"/>
                <w:bottom w:val="nil"/>
                <w:right w:val="nil"/>
                <w:between w:val="nil"/>
              </w:pBdr>
              <w:spacing w:after="0" w:line="240" w:lineRule="auto"/>
              <w:rPr>
                <w:color w:val="000000"/>
                <w:sz w:val="24"/>
                <w:szCs w:val="24"/>
              </w:rPr>
            </w:pPr>
          </w:p>
          <w:p w14:paraId="7CB8AFB5" w14:textId="77777777" w:rsidR="00E82BA6" w:rsidRDefault="00000000">
            <w:pPr>
              <w:spacing w:line="240" w:lineRule="auto"/>
              <w:rPr>
                <w:b/>
                <w:sz w:val="24"/>
                <w:szCs w:val="24"/>
              </w:rPr>
            </w:pPr>
            <w:r>
              <w:rPr>
                <w:sz w:val="24"/>
                <w:szCs w:val="24"/>
              </w:rPr>
              <w:t xml:space="preserve">Aplica acciones de prevención de acciones violentas con base en estrategias de comunicación asertiva </w:t>
            </w:r>
          </w:p>
        </w:tc>
        <w:tc>
          <w:tcPr>
            <w:tcW w:w="3260" w:type="dxa"/>
          </w:tcPr>
          <w:p w14:paraId="5439AD09" w14:textId="77777777" w:rsidR="00E82BA6" w:rsidRDefault="00000000">
            <w:pPr>
              <w:rPr>
                <w:b/>
                <w:sz w:val="24"/>
                <w:szCs w:val="24"/>
              </w:rPr>
            </w:pPr>
            <w:r>
              <w:rPr>
                <w:b/>
                <w:sz w:val="24"/>
                <w:szCs w:val="24"/>
              </w:rPr>
              <w:t>Observación sistemática</w:t>
            </w:r>
          </w:p>
          <w:p w14:paraId="43B01CE5" w14:textId="77777777" w:rsidR="00E82BA6" w:rsidRDefault="00000000">
            <w:pPr>
              <w:rPr>
                <w:sz w:val="24"/>
                <w:szCs w:val="24"/>
              </w:rPr>
            </w:pPr>
            <w:r>
              <w:rPr>
                <w:sz w:val="24"/>
                <w:szCs w:val="24"/>
              </w:rPr>
              <w:t>Valoración propuesta</w:t>
            </w:r>
          </w:p>
          <w:p w14:paraId="565142E0" w14:textId="77777777" w:rsidR="00E82BA6" w:rsidRDefault="00000000">
            <w:pPr>
              <w:spacing w:line="240" w:lineRule="auto"/>
              <w:rPr>
                <w:b/>
                <w:sz w:val="24"/>
                <w:szCs w:val="24"/>
              </w:rPr>
            </w:pPr>
            <w:r>
              <w:rPr>
                <w:sz w:val="24"/>
                <w:szCs w:val="24"/>
              </w:rPr>
              <w:t>Lista de chequeo de producto y desempeño.</w:t>
            </w:r>
          </w:p>
        </w:tc>
      </w:tr>
      <w:tr w:rsidR="00E82BA6" w14:paraId="0D16A460" w14:textId="77777777">
        <w:tc>
          <w:tcPr>
            <w:tcW w:w="3269" w:type="dxa"/>
          </w:tcPr>
          <w:p w14:paraId="6835197E" w14:textId="77777777" w:rsidR="004E39AB" w:rsidRPr="004E39AB" w:rsidRDefault="004E39AB" w:rsidP="004E39AB">
            <w:pPr>
              <w:spacing w:before="240" w:after="240" w:line="240" w:lineRule="auto"/>
              <w:rPr>
                <w:rFonts w:ascii="Times New Roman" w:eastAsia="Times New Roman" w:hAnsi="Times New Roman" w:cs="Times New Roman"/>
                <w:sz w:val="32"/>
                <w:szCs w:val="32"/>
                <w:lang w:eastAsia="es-CO"/>
              </w:rPr>
            </w:pPr>
            <w:r w:rsidRPr="004E39AB">
              <w:rPr>
                <w:rFonts w:eastAsia="Times New Roman"/>
                <w:b/>
                <w:bCs/>
                <w:color w:val="000000"/>
                <w:sz w:val="24"/>
                <w:szCs w:val="24"/>
                <w:lang w:eastAsia="es-CO"/>
              </w:rPr>
              <w:t>Evidencias de Conocimiento:</w:t>
            </w:r>
            <w:r w:rsidRPr="004E39AB">
              <w:rPr>
                <w:rFonts w:eastAsia="Times New Roman"/>
                <w:color w:val="000000"/>
                <w:sz w:val="24"/>
                <w:szCs w:val="24"/>
                <w:lang w:eastAsia="es-CO"/>
              </w:rPr>
              <w:t xml:space="preserve"> Prueba de conocimientos sobre trabajo decente, ciudadanía laboral, derechos </w:t>
            </w:r>
            <w:r w:rsidRPr="004E39AB">
              <w:rPr>
                <w:rFonts w:eastAsia="Times New Roman"/>
                <w:color w:val="000000"/>
                <w:sz w:val="24"/>
                <w:szCs w:val="24"/>
                <w:lang w:eastAsia="es-CO"/>
              </w:rPr>
              <w:lastRenderedPageBreak/>
              <w:t>individuales y colectivos en el trabajo  </w:t>
            </w:r>
          </w:p>
          <w:p w14:paraId="581FEA9D" w14:textId="4BB8DEA1" w:rsidR="004E39AB" w:rsidRPr="004E39AB" w:rsidRDefault="004E39AB" w:rsidP="004E39AB">
            <w:pPr>
              <w:spacing w:before="240" w:after="240" w:line="240" w:lineRule="auto"/>
              <w:rPr>
                <w:rFonts w:ascii="Times New Roman" w:eastAsia="Times New Roman" w:hAnsi="Times New Roman" w:cs="Times New Roman"/>
                <w:sz w:val="32"/>
                <w:szCs w:val="32"/>
                <w:lang w:eastAsia="es-CO"/>
              </w:rPr>
            </w:pPr>
            <w:r w:rsidRPr="004E39AB">
              <w:rPr>
                <w:rFonts w:eastAsia="Times New Roman"/>
                <w:b/>
                <w:bCs/>
                <w:color w:val="000000"/>
                <w:sz w:val="24"/>
                <w:szCs w:val="24"/>
                <w:lang w:eastAsia="es-CO"/>
              </w:rPr>
              <w:t>Evidencias de Proceso:</w:t>
            </w:r>
            <w:r w:rsidRPr="004E39AB">
              <w:rPr>
                <w:rFonts w:eastAsia="Times New Roman"/>
                <w:color w:val="000000"/>
                <w:sz w:val="24"/>
                <w:szCs w:val="24"/>
                <w:lang w:eastAsia="es-CO"/>
              </w:rPr>
              <w:t xml:space="preserve"> Argumenta el trabajo decente en el marco de los derechos humanos y fundamentales en el trabajo.</w:t>
            </w:r>
          </w:p>
          <w:p w14:paraId="7F0ECD7B" w14:textId="77777777" w:rsidR="004E39AB" w:rsidRDefault="004E39AB" w:rsidP="004E39AB">
            <w:pPr>
              <w:spacing w:before="240" w:after="240" w:line="240" w:lineRule="auto"/>
              <w:rPr>
                <w:rFonts w:eastAsia="Times New Roman"/>
                <w:color w:val="000000"/>
                <w:sz w:val="24"/>
                <w:szCs w:val="24"/>
                <w:lang w:eastAsia="es-CO"/>
              </w:rPr>
            </w:pPr>
            <w:r w:rsidRPr="004E39AB">
              <w:rPr>
                <w:rFonts w:eastAsia="Times New Roman"/>
                <w:b/>
                <w:bCs/>
                <w:color w:val="000000"/>
                <w:sz w:val="24"/>
                <w:szCs w:val="24"/>
                <w:lang w:eastAsia="es-CO"/>
              </w:rPr>
              <w:t>Evidencias de Producto:</w:t>
            </w:r>
            <w:r w:rsidRPr="004E39AB">
              <w:rPr>
                <w:rFonts w:eastAsia="Times New Roman"/>
                <w:color w:val="000000"/>
                <w:sz w:val="24"/>
                <w:szCs w:val="24"/>
                <w:lang w:eastAsia="es-CO"/>
              </w:rPr>
              <w:t xml:space="preserve"> </w:t>
            </w:r>
          </w:p>
          <w:p w14:paraId="3367C934" w14:textId="3F8D27C0" w:rsidR="004E39AB" w:rsidRPr="004E39AB" w:rsidRDefault="004E39AB" w:rsidP="004E39AB">
            <w:pPr>
              <w:spacing w:before="240" w:after="240" w:line="240" w:lineRule="auto"/>
              <w:rPr>
                <w:rFonts w:ascii="Times New Roman" w:eastAsia="Times New Roman" w:hAnsi="Times New Roman" w:cs="Times New Roman"/>
                <w:sz w:val="32"/>
                <w:szCs w:val="32"/>
                <w:lang w:eastAsia="es-CO"/>
              </w:rPr>
            </w:pPr>
            <w:r w:rsidRPr="004E39AB">
              <w:rPr>
                <w:rFonts w:eastAsia="Times New Roman"/>
                <w:color w:val="000000"/>
                <w:sz w:val="24"/>
                <w:szCs w:val="24"/>
                <w:lang w:eastAsia="es-CO"/>
              </w:rPr>
              <w:t>Gráfico Negociación Colectiva</w:t>
            </w:r>
          </w:p>
          <w:p w14:paraId="2F9EAD07" w14:textId="77777777" w:rsidR="004E39AB" w:rsidRPr="004E39AB" w:rsidRDefault="004E39AB" w:rsidP="004E39AB">
            <w:pPr>
              <w:spacing w:line="240" w:lineRule="auto"/>
              <w:rPr>
                <w:rFonts w:ascii="Times New Roman" w:eastAsia="Times New Roman" w:hAnsi="Times New Roman" w:cs="Times New Roman"/>
                <w:sz w:val="32"/>
                <w:szCs w:val="32"/>
                <w:lang w:eastAsia="es-CO"/>
              </w:rPr>
            </w:pPr>
            <w:proofErr w:type="gramStart"/>
            <w:r w:rsidRPr="004E39AB">
              <w:rPr>
                <w:rFonts w:eastAsia="Times New Roman"/>
                <w:color w:val="000000"/>
                <w:sz w:val="24"/>
                <w:szCs w:val="24"/>
                <w:lang w:eastAsia="es-CO"/>
              </w:rPr>
              <w:t>Cartelera derecho</w:t>
            </w:r>
            <w:proofErr w:type="gramEnd"/>
            <w:r w:rsidRPr="004E39AB">
              <w:rPr>
                <w:rFonts w:eastAsia="Times New Roman"/>
                <w:color w:val="000000"/>
                <w:sz w:val="24"/>
                <w:szCs w:val="24"/>
                <w:lang w:eastAsia="es-CO"/>
              </w:rPr>
              <w:t xml:space="preserve"> a la huelga</w:t>
            </w:r>
          </w:p>
          <w:p w14:paraId="5FED8591" w14:textId="08019F65" w:rsidR="00E82BA6" w:rsidRDefault="00E82BA6" w:rsidP="00BF41F1">
            <w:pPr>
              <w:rPr>
                <w:b/>
                <w:sz w:val="24"/>
                <w:szCs w:val="24"/>
              </w:rPr>
            </w:pPr>
          </w:p>
        </w:tc>
        <w:tc>
          <w:tcPr>
            <w:tcW w:w="3100" w:type="dxa"/>
          </w:tcPr>
          <w:p w14:paraId="5773832F" w14:textId="77777777" w:rsidR="004E39AB" w:rsidRDefault="00000000" w:rsidP="004E39AB">
            <w:pPr>
              <w:rPr>
                <w:rFonts w:ascii="Times New Roman" w:eastAsia="Times New Roman" w:hAnsi="Times New Roman" w:cs="Times New Roman"/>
                <w:sz w:val="24"/>
                <w:szCs w:val="24"/>
                <w:lang w:eastAsia="es-CO"/>
              </w:rPr>
            </w:pPr>
            <w:r w:rsidRPr="005E7E14">
              <w:rPr>
                <w:b/>
                <w:sz w:val="24"/>
                <w:szCs w:val="24"/>
              </w:rPr>
              <w:lastRenderedPageBreak/>
              <w:t xml:space="preserve"> </w:t>
            </w:r>
          </w:p>
          <w:p w14:paraId="1688E391" w14:textId="131CEB17" w:rsidR="004E39AB" w:rsidRPr="004E39AB" w:rsidRDefault="004E39AB" w:rsidP="004E39AB">
            <w:pPr>
              <w:rPr>
                <w:rFonts w:ascii="Times New Roman" w:eastAsia="Times New Roman" w:hAnsi="Times New Roman" w:cs="Times New Roman"/>
                <w:sz w:val="24"/>
                <w:szCs w:val="24"/>
                <w:lang w:eastAsia="es-CO"/>
              </w:rPr>
            </w:pPr>
            <w:r w:rsidRPr="004E39AB">
              <w:rPr>
                <w:rFonts w:eastAsia="Times New Roman"/>
                <w:color w:val="000000"/>
                <w:sz w:val="24"/>
                <w:szCs w:val="24"/>
                <w:lang w:eastAsia="es-CO"/>
              </w:rPr>
              <w:t xml:space="preserve">Selecciona los mecanismos de protección para el ejercicio de la ciudadanía </w:t>
            </w:r>
            <w:r w:rsidRPr="004E39AB">
              <w:rPr>
                <w:rFonts w:eastAsia="Times New Roman"/>
                <w:color w:val="000000"/>
                <w:sz w:val="24"/>
                <w:szCs w:val="24"/>
                <w:lang w:eastAsia="es-CO"/>
              </w:rPr>
              <w:lastRenderedPageBreak/>
              <w:t>laboral aplicando la normativa.</w:t>
            </w:r>
          </w:p>
          <w:p w14:paraId="72D51E7A" w14:textId="1C8EF663" w:rsidR="00E82BA6" w:rsidRPr="005E7E14" w:rsidRDefault="00E82BA6" w:rsidP="005E7E14">
            <w:pPr>
              <w:pStyle w:val="Prrafodelista"/>
              <w:spacing w:before="240" w:after="0"/>
              <w:rPr>
                <w:sz w:val="24"/>
                <w:szCs w:val="24"/>
              </w:rPr>
            </w:pPr>
          </w:p>
        </w:tc>
        <w:tc>
          <w:tcPr>
            <w:tcW w:w="3260" w:type="dxa"/>
          </w:tcPr>
          <w:p w14:paraId="4BE7B295" w14:textId="61B72177" w:rsidR="004E39AB" w:rsidRPr="004E39AB" w:rsidRDefault="004E39AB" w:rsidP="004E39AB">
            <w:pPr>
              <w:spacing w:before="240" w:after="240" w:line="240" w:lineRule="auto"/>
              <w:jc w:val="both"/>
              <w:rPr>
                <w:rFonts w:ascii="Times New Roman" w:eastAsia="Times New Roman" w:hAnsi="Times New Roman" w:cs="Times New Roman"/>
                <w:sz w:val="32"/>
                <w:szCs w:val="32"/>
                <w:lang w:eastAsia="es-CO"/>
              </w:rPr>
            </w:pPr>
            <w:r w:rsidRPr="004E39AB">
              <w:rPr>
                <w:rFonts w:eastAsia="Times New Roman"/>
                <w:color w:val="000000"/>
                <w:sz w:val="20"/>
                <w:szCs w:val="20"/>
                <w:lang w:eastAsia="es-CO"/>
              </w:rPr>
              <w:lastRenderedPageBreak/>
              <w:t> </w:t>
            </w:r>
            <w:r w:rsidRPr="004E39AB">
              <w:rPr>
                <w:rFonts w:eastAsia="Times New Roman"/>
                <w:b/>
                <w:bCs/>
                <w:color w:val="000000"/>
                <w:sz w:val="24"/>
                <w:szCs w:val="24"/>
                <w:lang w:eastAsia="es-CO"/>
              </w:rPr>
              <w:t>Técnica:</w:t>
            </w:r>
            <w:r w:rsidRPr="004E39AB">
              <w:rPr>
                <w:rFonts w:eastAsia="Times New Roman"/>
                <w:color w:val="000000"/>
                <w:sz w:val="24"/>
                <w:szCs w:val="24"/>
                <w:lang w:eastAsia="es-CO"/>
              </w:rPr>
              <w:t xml:space="preserve"> Valoración de producto</w:t>
            </w:r>
          </w:p>
          <w:p w14:paraId="12BAEE73" w14:textId="0FD06F25" w:rsidR="004E39AB" w:rsidRPr="004E39AB" w:rsidRDefault="004E39AB" w:rsidP="004E39AB">
            <w:pPr>
              <w:spacing w:before="240" w:after="240" w:line="240" w:lineRule="auto"/>
              <w:jc w:val="both"/>
              <w:rPr>
                <w:rFonts w:ascii="Times New Roman" w:eastAsia="Times New Roman" w:hAnsi="Times New Roman" w:cs="Times New Roman"/>
                <w:sz w:val="32"/>
                <w:szCs w:val="32"/>
                <w:lang w:eastAsia="es-CO"/>
              </w:rPr>
            </w:pPr>
            <w:r w:rsidRPr="004E39AB">
              <w:rPr>
                <w:rFonts w:eastAsia="Times New Roman"/>
                <w:b/>
                <w:bCs/>
                <w:color w:val="000000"/>
                <w:sz w:val="24"/>
                <w:szCs w:val="24"/>
                <w:lang w:eastAsia="es-CO"/>
              </w:rPr>
              <w:t>Instrumento:</w:t>
            </w:r>
            <w:r w:rsidRPr="004E39AB">
              <w:rPr>
                <w:rFonts w:eastAsia="Times New Roman"/>
                <w:color w:val="000000"/>
                <w:sz w:val="24"/>
                <w:szCs w:val="24"/>
                <w:lang w:eastAsia="es-CO"/>
              </w:rPr>
              <w:t xml:space="preserve"> Lista de chequeo Prueba actitudinal relacionada </w:t>
            </w:r>
            <w:r w:rsidRPr="004E39AB">
              <w:rPr>
                <w:rFonts w:eastAsia="Times New Roman"/>
                <w:color w:val="000000"/>
                <w:sz w:val="24"/>
                <w:szCs w:val="24"/>
                <w:lang w:eastAsia="es-CO"/>
              </w:rPr>
              <w:lastRenderedPageBreak/>
              <w:t>con situaciones problémicas laborales</w:t>
            </w:r>
          </w:p>
          <w:p w14:paraId="285A6FF8" w14:textId="428502B8" w:rsidR="004E39AB" w:rsidRPr="004E39AB" w:rsidRDefault="004E39AB" w:rsidP="004E39AB">
            <w:pPr>
              <w:spacing w:before="240" w:after="240" w:line="240" w:lineRule="auto"/>
              <w:jc w:val="both"/>
              <w:rPr>
                <w:rFonts w:ascii="Times New Roman" w:eastAsia="Times New Roman" w:hAnsi="Times New Roman" w:cs="Times New Roman"/>
                <w:sz w:val="32"/>
                <w:szCs w:val="32"/>
                <w:lang w:eastAsia="es-CO"/>
              </w:rPr>
            </w:pPr>
            <w:r w:rsidRPr="004E39AB">
              <w:rPr>
                <w:rFonts w:eastAsia="Times New Roman"/>
                <w:b/>
                <w:bCs/>
                <w:color w:val="000000"/>
                <w:sz w:val="24"/>
                <w:szCs w:val="24"/>
                <w:lang w:eastAsia="es-CO"/>
              </w:rPr>
              <w:t> Técnica:</w:t>
            </w:r>
            <w:r w:rsidRPr="004E39AB">
              <w:rPr>
                <w:rFonts w:eastAsia="Times New Roman"/>
                <w:color w:val="000000"/>
                <w:sz w:val="24"/>
                <w:szCs w:val="24"/>
                <w:lang w:eastAsia="es-CO"/>
              </w:rPr>
              <w:t xml:space="preserve"> Valoración de producto</w:t>
            </w:r>
          </w:p>
          <w:p w14:paraId="30864DCB" w14:textId="60FDF951" w:rsidR="004E39AB" w:rsidRPr="004E39AB" w:rsidRDefault="004E39AB" w:rsidP="004E39AB">
            <w:pPr>
              <w:spacing w:before="240" w:after="240" w:line="240" w:lineRule="auto"/>
              <w:jc w:val="both"/>
              <w:rPr>
                <w:rFonts w:ascii="Times New Roman" w:eastAsia="Times New Roman" w:hAnsi="Times New Roman" w:cs="Times New Roman"/>
                <w:sz w:val="32"/>
                <w:szCs w:val="32"/>
                <w:lang w:eastAsia="es-CO"/>
              </w:rPr>
            </w:pPr>
            <w:r w:rsidRPr="004E39AB">
              <w:rPr>
                <w:rFonts w:eastAsia="Times New Roman"/>
                <w:b/>
                <w:bCs/>
                <w:color w:val="000000"/>
                <w:sz w:val="24"/>
                <w:szCs w:val="24"/>
                <w:lang w:eastAsia="es-CO"/>
              </w:rPr>
              <w:t>Instrumento:</w:t>
            </w:r>
            <w:r w:rsidRPr="004E39AB">
              <w:rPr>
                <w:rFonts w:eastAsia="Times New Roman"/>
                <w:color w:val="000000"/>
                <w:sz w:val="24"/>
                <w:szCs w:val="24"/>
                <w:lang w:eastAsia="es-CO"/>
              </w:rPr>
              <w:t xml:space="preserve"> Lista de chequeo</w:t>
            </w:r>
          </w:p>
          <w:p w14:paraId="2B633047" w14:textId="77777777" w:rsidR="004E39AB" w:rsidRPr="004E39AB" w:rsidRDefault="004E39AB" w:rsidP="004E39AB">
            <w:pPr>
              <w:spacing w:before="240" w:after="240" w:line="240" w:lineRule="auto"/>
              <w:jc w:val="both"/>
              <w:rPr>
                <w:rFonts w:ascii="Times New Roman" w:eastAsia="Times New Roman" w:hAnsi="Times New Roman" w:cs="Times New Roman"/>
                <w:sz w:val="32"/>
                <w:szCs w:val="32"/>
                <w:lang w:eastAsia="es-CO"/>
              </w:rPr>
            </w:pPr>
            <w:r w:rsidRPr="004E39AB">
              <w:rPr>
                <w:rFonts w:eastAsia="Times New Roman"/>
                <w:color w:val="000000"/>
                <w:sz w:val="24"/>
                <w:szCs w:val="24"/>
                <w:lang w:eastAsia="es-CO"/>
              </w:rPr>
              <w:t> Prueba actitudinal relacionada con situaciones problémicas laborales</w:t>
            </w:r>
          </w:p>
          <w:p w14:paraId="173FCADE" w14:textId="1B9402BC" w:rsidR="004E39AB" w:rsidRPr="004E39AB" w:rsidRDefault="004E39AB" w:rsidP="004E39AB">
            <w:pPr>
              <w:spacing w:before="240" w:after="240" w:line="240" w:lineRule="auto"/>
              <w:jc w:val="both"/>
              <w:rPr>
                <w:rFonts w:ascii="Times New Roman" w:eastAsia="Times New Roman" w:hAnsi="Times New Roman" w:cs="Times New Roman"/>
                <w:sz w:val="32"/>
                <w:szCs w:val="32"/>
                <w:lang w:eastAsia="es-CO"/>
              </w:rPr>
            </w:pPr>
            <w:r w:rsidRPr="004E39AB">
              <w:rPr>
                <w:rFonts w:eastAsia="Times New Roman"/>
                <w:color w:val="000000"/>
                <w:sz w:val="24"/>
                <w:szCs w:val="24"/>
                <w:lang w:eastAsia="es-CO"/>
              </w:rPr>
              <w:t> </w:t>
            </w:r>
            <w:r w:rsidRPr="004E39AB">
              <w:rPr>
                <w:rFonts w:eastAsia="Times New Roman"/>
                <w:b/>
                <w:bCs/>
                <w:color w:val="000000"/>
                <w:sz w:val="24"/>
                <w:szCs w:val="24"/>
                <w:lang w:eastAsia="es-CO"/>
              </w:rPr>
              <w:t>Técnica:</w:t>
            </w:r>
            <w:r w:rsidRPr="004E39AB">
              <w:rPr>
                <w:rFonts w:eastAsia="Times New Roman"/>
                <w:color w:val="000000"/>
                <w:sz w:val="24"/>
                <w:szCs w:val="24"/>
                <w:lang w:eastAsia="es-CO"/>
              </w:rPr>
              <w:t xml:space="preserve"> Valoración de producto</w:t>
            </w:r>
          </w:p>
          <w:p w14:paraId="05566D89" w14:textId="77177837" w:rsidR="004E39AB" w:rsidRPr="004E39AB" w:rsidRDefault="004E39AB" w:rsidP="004E39AB">
            <w:pPr>
              <w:spacing w:before="240" w:after="240" w:line="240" w:lineRule="auto"/>
              <w:jc w:val="both"/>
              <w:rPr>
                <w:rFonts w:ascii="Times New Roman" w:eastAsia="Times New Roman" w:hAnsi="Times New Roman" w:cs="Times New Roman"/>
                <w:sz w:val="32"/>
                <w:szCs w:val="32"/>
                <w:lang w:eastAsia="es-CO"/>
              </w:rPr>
            </w:pPr>
            <w:r w:rsidRPr="004E39AB">
              <w:rPr>
                <w:rFonts w:eastAsia="Times New Roman"/>
                <w:b/>
                <w:bCs/>
                <w:color w:val="000000"/>
                <w:sz w:val="24"/>
                <w:szCs w:val="24"/>
                <w:lang w:eastAsia="es-CO"/>
              </w:rPr>
              <w:t>Instrumento:</w:t>
            </w:r>
            <w:r w:rsidRPr="004E39AB">
              <w:rPr>
                <w:rFonts w:eastAsia="Times New Roman"/>
                <w:color w:val="000000"/>
                <w:sz w:val="24"/>
                <w:szCs w:val="24"/>
                <w:lang w:eastAsia="es-CO"/>
              </w:rPr>
              <w:t xml:space="preserve"> Lista de chequeo </w:t>
            </w:r>
          </w:p>
          <w:p w14:paraId="5C2185CB" w14:textId="43F14B7A" w:rsidR="00E82BA6" w:rsidRDefault="00E82BA6">
            <w:pPr>
              <w:spacing w:before="240" w:after="0"/>
              <w:jc w:val="both"/>
              <w:rPr>
                <w:b/>
                <w:sz w:val="24"/>
                <w:szCs w:val="24"/>
              </w:rPr>
            </w:pPr>
          </w:p>
        </w:tc>
      </w:tr>
      <w:tr w:rsidR="00E82BA6" w14:paraId="57B6650E" w14:textId="77777777">
        <w:tc>
          <w:tcPr>
            <w:tcW w:w="3269" w:type="dxa"/>
          </w:tcPr>
          <w:p w14:paraId="421E8C2D" w14:textId="77777777" w:rsidR="005E7E14" w:rsidRDefault="005E7E14" w:rsidP="005E7E14">
            <w:pPr>
              <w:rPr>
                <w:b/>
                <w:sz w:val="24"/>
                <w:szCs w:val="24"/>
              </w:rPr>
            </w:pPr>
            <w:r>
              <w:rPr>
                <w:b/>
                <w:sz w:val="24"/>
                <w:szCs w:val="24"/>
              </w:rPr>
              <w:lastRenderedPageBreak/>
              <w:t xml:space="preserve">Evidencias de Conocimiento y Desempeño: </w:t>
            </w:r>
          </w:p>
          <w:p w14:paraId="28F469A0" w14:textId="77777777" w:rsidR="005E7E14" w:rsidRDefault="005E7E14" w:rsidP="005E7E14">
            <w:pPr>
              <w:rPr>
                <w:sz w:val="24"/>
                <w:szCs w:val="24"/>
              </w:rPr>
            </w:pPr>
            <w:r>
              <w:rPr>
                <w:sz w:val="24"/>
                <w:szCs w:val="24"/>
              </w:rPr>
              <w:t>Participación en el desarrollo de las actividades por equipo y en grupo.</w:t>
            </w:r>
          </w:p>
          <w:p w14:paraId="4384D958" w14:textId="77777777" w:rsidR="005E7E14" w:rsidRDefault="005E7E14" w:rsidP="005E7E14">
            <w:pPr>
              <w:rPr>
                <w:b/>
                <w:sz w:val="24"/>
                <w:szCs w:val="24"/>
              </w:rPr>
            </w:pPr>
            <w:r>
              <w:rPr>
                <w:b/>
                <w:sz w:val="24"/>
                <w:szCs w:val="24"/>
              </w:rPr>
              <w:t>Evidencias de Producto:</w:t>
            </w:r>
          </w:p>
          <w:p w14:paraId="38ACB25E" w14:textId="5A92E3FA" w:rsidR="00E82BA6" w:rsidRDefault="005E7E14" w:rsidP="005E7E14">
            <w:pPr>
              <w:spacing w:line="240" w:lineRule="auto"/>
              <w:rPr>
                <w:b/>
                <w:sz w:val="24"/>
                <w:szCs w:val="24"/>
              </w:rPr>
            </w:pPr>
            <w:r>
              <w:rPr>
                <w:sz w:val="24"/>
                <w:szCs w:val="24"/>
              </w:rPr>
              <w:t>Documento con las respuestas a los interrogantes</w:t>
            </w:r>
          </w:p>
        </w:tc>
        <w:tc>
          <w:tcPr>
            <w:tcW w:w="3100" w:type="dxa"/>
          </w:tcPr>
          <w:p w14:paraId="6477F114" w14:textId="77299E18" w:rsidR="005E7E14" w:rsidRPr="005E7E14" w:rsidRDefault="005E7E14" w:rsidP="00EE188B">
            <w:pPr>
              <w:spacing w:before="240" w:after="0"/>
              <w:ind w:left="360"/>
              <w:jc w:val="both"/>
              <w:rPr>
                <w:bCs/>
                <w:sz w:val="24"/>
                <w:szCs w:val="24"/>
              </w:rPr>
            </w:pPr>
            <w:r w:rsidRPr="00EE188B">
              <w:rPr>
                <w:bCs/>
                <w:sz w:val="24"/>
                <w:szCs w:val="24"/>
              </w:rPr>
              <w:t xml:space="preserve">Selecciona los ejercicios para el plan de acondicionamiento físico de acuerdo con los métodos de entrenamiento. </w:t>
            </w:r>
          </w:p>
          <w:p w14:paraId="68687CA8" w14:textId="77777777" w:rsidR="005E7E14" w:rsidRPr="00EE188B" w:rsidRDefault="005E7E14" w:rsidP="00EE188B">
            <w:pPr>
              <w:spacing w:before="240" w:after="0"/>
              <w:ind w:left="360"/>
              <w:jc w:val="both"/>
              <w:rPr>
                <w:bCs/>
                <w:sz w:val="24"/>
                <w:szCs w:val="24"/>
              </w:rPr>
            </w:pPr>
            <w:r w:rsidRPr="00EE188B">
              <w:rPr>
                <w:bCs/>
                <w:sz w:val="24"/>
                <w:szCs w:val="24"/>
              </w:rPr>
              <w:t>Elabora el plan de acondicionamiento físico, según sistemas de entrenamiento físico.</w:t>
            </w:r>
          </w:p>
          <w:p w14:paraId="5443A287" w14:textId="1C0FDE7B" w:rsidR="00E82BA6" w:rsidRPr="00EE188B" w:rsidRDefault="005E7E14" w:rsidP="00EE188B">
            <w:pPr>
              <w:spacing w:line="240" w:lineRule="auto"/>
              <w:ind w:left="360"/>
              <w:jc w:val="both"/>
              <w:rPr>
                <w:b/>
                <w:sz w:val="24"/>
                <w:szCs w:val="24"/>
              </w:rPr>
            </w:pPr>
            <w:r w:rsidRPr="00EE188B">
              <w:rPr>
                <w:bCs/>
                <w:sz w:val="24"/>
                <w:szCs w:val="24"/>
              </w:rPr>
              <w:t>Interpreta los beneficios que se adquieren con la realización de actividad física.</w:t>
            </w:r>
          </w:p>
        </w:tc>
        <w:tc>
          <w:tcPr>
            <w:tcW w:w="3260" w:type="dxa"/>
          </w:tcPr>
          <w:p w14:paraId="1294FAD8" w14:textId="77777777" w:rsidR="005E7E14" w:rsidRDefault="005E7E14" w:rsidP="005E7E14">
            <w:pPr>
              <w:spacing w:before="240" w:after="0"/>
              <w:jc w:val="both"/>
              <w:rPr>
                <w:b/>
                <w:sz w:val="24"/>
                <w:szCs w:val="24"/>
              </w:rPr>
            </w:pPr>
            <w:r>
              <w:rPr>
                <w:b/>
                <w:sz w:val="24"/>
                <w:szCs w:val="24"/>
              </w:rPr>
              <w:t xml:space="preserve">Técnica de evaluación: </w:t>
            </w:r>
            <w:r w:rsidRPr="005E7E14">
              <w:rPr>
                <w:bCs/>
                <w:sz w:val="24"/>
                <w:szCs w:val="24"/>
              </w:rPr>
              <w:t>Valoración del producto</w:t>
            </w:r>
          </w:p>
          <w:p w14:paraId="41BF01D7" w14:textId="7867DF60" w:rsidR="00E82BA6" w:rsidRDefault="005E7E14" w:rsidP="005E7E14">
            <w:pPr>
              <w:spacing w:line="240" w:lineRule="auto"/>
              <w:jc w:val="center"/>
              <w:rPr>
                <w:b/>
                <w:sz w:val="24"/>
                <w:szCs w:val="24"/>
              </w:rPr>
            </w:pPr>
            <w:r>
              <w:rPr>
                <w:b/>
                <w:sz w:val="24"/>
                <w:szCs w:val="24"/>
              </w:rPr>
              <w:t xml:space="preserve">Instrumento de evaluación: </w:t>
            </w:r>
            <w:r w:rsidRPr="005E7E14">
              <w:rPr>
                <w:bCs/>
                <w:sz w:val="24"/>
                <w:szCs w:val="24"/>
              </w:rPr>
              <w:t>Lista de chequeo</w:t>
            </w:r>
          </w:p>
        </w:tc>
      </w:tr>
      <w:tr w:rsidR="00E82BA6" w14:paraId="3F393390" w14:textId="77777777">
        <w:tc>
          <w:tcPr>
            <w:tcW w:w="3269" w:type="dxa"/>
          </w:tcPr>
          <w:p w14:paraId="1B5C1C9E" w14:textId="77777777" w:rsidR="00C522B4" w:rsidRDefault="00C522B4" w:rsidP="00C522B4">
            <w:pPr>
              <w:spacing w:line="240" w:lineRule="auto"/>
              <w:rPr>
                <w:b/>
                <w:sz w:val="24"/>
                <w:szCs w:val="24"/>
              </w:rPr>
            </w:pPr>
            <w:r>
              <w:rPr>
                <w:b/>
                <w:sz w:val="24"/>
                <w:szCs w:val="24"/>
              </w:rPr>
              <w:t>Evidencia de Producto:</w:t>
            </w:r>
          </w:p>
          <w:p w14:paraId="0B4F9CA9" w14:textId="5704683D" w:rsidR="00E82BA6" w:rsidRDefault="00C522B4" w:rsidP="00C522B4">
            <w:pPr>
              <w:spacing w:line="240" w:lineRule="auto"/>
              <w:rPr>
                <w:b/>
                <w:sz w:val="24"/>
                <w:szCs w:val="24"/>
              </w:rPr>
            </w:pPr>
            <w:r w:rsidRPr="00206D0F">
              <w:rPr>
                <w:bCs/>
                <w:sz w:val="24"/>
                <w:szCs w:val="24"/>
              </w:rPr>
              <w:t>Ficha Técnica de Seguridad industrial y Ambiental.</w:t>
            </w:r>
          </w:p>
        </w:tc>
        <w:tc>
          <w:tcPr>
            <w:tcW w:w="3100" w:type="dxa"/>
          </w:tcPr>
          <w:p w14:paraId="71398557" w14:textId="77777777" w:rsidR="00C522B4" w:rsidRDefault="00C522B4" w:rsidP="00C522B4">
            <w:pPr>
              <w:autoSpaceDE w:val="0"/>
              <w:autoSpaceDN w:val="0"/>
              <w:adjustRightInd w:val="0"/>
              <w:spacing w:after="0" w:line="240" w:lineRule="auto"/>
              <w:jc w:val="both"/>
              <w:rPr>
                <w:sz w:val="24"/>
                <w:szCs w:val="24"/>
                <w:lang w:eastAsia="es-ES"/>
              </w:rPr>
            </w:pPr>
            <w:r w:rsidRPr="00922B47">
              <w:rPr>
                <w:sz w:val="24"/>
                <w:szCs w:val="24"/>
                <w:lang w:eastAsia="es-ES"/>
              </w:rPr>
              <w:t>Analiza la problemática ambiental, peligros y riesgos de las personas en su desempeño</w:t>
            </w:r>
            <w:r>
              <w:rPr>
                <w:sz w:val="24"/>
                <w:szCs w:val="24"/>
                <w:lang w:eastAsia="es-ES"/>
              </w:rPr>
              <w:t xml:space="preserve"> l</w:t>
            </w:r>
            <w:r w:rsidRPr="00922B47">
              <w:rPr>
                <w:sz w:val="24"/>
                <w:szCs w:val="24"/>
                <w:lang w:eastAsia="es-ES"/>
              </w:rPr>
              <w:t>aboral según marco normativo.</w:t>
            </w:r>
          </w:p>
          <w:p w14:paraId="0C6DA358" w14:textId="77777777" w:rsidR="00C522B4" w:rsidRPr="00922B47" w:rsidRDefault="00C522B4" w:rsidP="00C522B4">
            <w:pPr>
              <w:autoSpaceDE w:val="0"/>
              <w:autoSpaceDN w:val="0"/>
              <w:adjustRightInd w:val="0"/>
              <w:spacing w:after="0" w:line="240" w:lineRule="auto"/>
              <w:jc w:val="both"/>
              <w:rPr>
                <w:sz w:val="24"/>
                <w:szCs w:val="24"/>
                <w:lang w:eastAsia="es-ES"/>
              </w:rPr>
            </w:pPr>
          </w:p>
          <w:p w14:paraId="0839B951" w14:textId="46BD49F3" w:rsidR="00E82BA6" w:rsidRDefault="00C522B4" w:rsidP="00C522B4">
            <w:pPr>
              <w:spacing w:line="240" w:lineRule="auto"/>
              <w:rPr>
                <w:b/>
                <w:sz w:val="24"/>
                <w:szCs w:val="24"/>
              </w:rPr>
            </w:pPr>
            <w:r w:rsidRPr="00922B47">
              <w:rPr>
                <w:sz w:val="24"/>
                <w:szCs w:val="24"/>
                <w:lang w:eastAsia="es-ES"/>
              </w:rPr>
              <w:lastRenderedPageBreak/>
              <w:t xml:space="preserve">Interpreta los planes y programas de gestión ambiental y de </w:t>
            </w:r>
            <w:r>
              <w:rPr>
                <w:sz w:val="24"/>
                <w:szCs w:val="24"/>
                <w:lang w:eastAsia="es-ES"/>
              </w:rPr>
              <w:t>SST</w:t>
            </w:r>
            <w:r w:rsidRPr="00922B47">
              <w:rPr>
                <w:sz w:val="24"/>
                <w:szCs w:val="24"/>
                <w:lang w:eastAsia="es-ES"/>
              </w:rPr>
              <w:t xml:space="preserve"> según las condiciones de su ambiente laboral.</w:t>
            </w:r>
          </w:p>
        </w:tc>
        <w:tc>
          <w:tcPr>
            <w:tcW w:w="3260" w:type="dxa"/>
          </w:tcPr>
          <w:p w14:paraId="06AA6B40" w14:textId="77777777" w:rsidR="00C522B4" w:rsidRPr="004B06A4" w:rsidRDefault="00C522B4" w:rsidP="00C522B4">
            <w:pPr>
              <w:spacing w:after="0" w:line="240" w:lineRule="auto"/>
              <w:jc w:val="both"/>
              <w:rPr>
                <w:rFonts w:eastAsia="Arial"/>
                <w:sz w:val="24"/>
                <w:szCs w:val="24"/>
              </w:rPr>
            </w:pPr>
            <w:r w:rsidRPr="004B06A4">
              <w:rPr>
                <w:rFonts w:eastAsia="Arial"/>
                <w:b/>
                <w:sz w:val="24"/>
                <w:szCs w:val="24"/>
              </w:rPr>
              <w:lastRenderedPageBreak/>
              <w:t>Técnica de evaluación:</w:t>
            </w:r>
            <w:r w:rsidRPr="004B06A4">
              <w:rPr>
                <w:rFonts w:eastAsia="Arial"/>
                <w:sz w:val="24"/>
                <w:szCs w:val="24"/>
              </w:rPr>
              <w:t xml:space="preserve"> </w:t>
            </w:r>
          </w:p>
          <w:p w14:paraId="52E137BD" w14:textId="77777777" w:rsidR="00C522B4" w:rsidRPr="004B06A4" w:rsidRDefault="00C522B4" w:rsidP="00C522B4">
            <w:pPr>
              <w:spacing w:after="0" w:line="240" w:lineRule="auto"/>
              <w:jc w:val="both"/>
              <w:rPr>
                <w:rFonts w:eastAsia="Arial"/>
                <w:sz w:val="24"/>
                <w:szCs w:val="24"/>
              </w:rPr>
            </w:pPr>
            <w:r w:rsidRPr="004B06A4">
              <w:rPr>
                <w:rFonts w:eastAsia="Arial"/>
                <w:sz w:val="24"/>
                <w:szCs w:val="24"/>
              </w:rPr>
              <w:t xml:space="preserve">Valoración de producto. </w:t>
            </w:r>
          </w:p>
          <w:p w14:paraId="25241E0F" w14:textId="77777777" w:rsidR="00C522B4" w:rsidRPr="004B06A4" w:rsidRDefault="00C522B4" w:rsidP="00C522B4">
            <w:pPr>
              <w:spacing w:after="0" w:line="240" w:lineRule="auto"/>
              <w:jc w:val="both"/>
              <w:rPr>
                <w:rFonts w:eastAsia="Arial"/>
                <w:sz w:val="24"/>
                <w:szCs w:val="24"/>
              </w:rPr>
            </w:pPr>
          </w:p>
          <w:p w14:paraId="75A1FB77" w14:textId="77777777" w:rsidR="00C522B4" w:rsidRPr="004B06A4" w:rsidRDefault="00C522B4" w:rsidP="00C522B4">
            <w:pPr>
              <w:spacing w:after="0" w:line="240" w:lineRule="auto"/>
              <w:jc w:val="both"/>
              <w:rPr>
                <w:rFonts w:eastAsia="Arial"/>
                <w:sz w:val="24"/>
                <w:szCs w:val="24"/>
              </w:rPr>
            </w:pPr>
            <w:r w:rsidRPr="004B06A4">
              <w:rPr>
                <w:rFonts w:eastAsia="Arial"/>
                <w:b/>
                <w:sz w:val="24"/>
                <w:szCs w:val="24"/>
              </w:rPr>
              <w:t>Instrumento de evaluación:</w:t>
            </w:r>
            <w:r w:rsidRPr="004B06A4">
              <w:rPr>
                <w:rFonts w:eastAsia="Arial"/>
                <w:sz w:val="24"/>
                <w:szCs w:val="24"/>
              </w:rPr>
              <w:t xml:space="preserve"> </w:t>
            </w:r>
          </w:p>
          <w:p w14:paraId="29871B90" w14:textId="6238F226" w:rsidR="00E82BA6" w:rsidRDefault="00C522B4" w:rsidP="00C522B4">
            <w:pPr>
              <w:spacing w:line="240" w:lineRule="auto"/>
              <w:jc w:val="center"/>
              <w:rPr>
                <w:b/>
                <w:sz w:val="24"/>
                <w:szCs w:val="24"/>
              </w:rPr>
            </w:pPr>
            <w:r w:rsidRPr="004B06A4">
              <w:rPr>
                <w:rFonts w:eastAsia="Arial"/>
                <w:sz w:val="24"/>
                <w:szCs w:val="24"/>
              </w:rPr>
              <w:t>Lista de chequeo de producto.</w:t>
            </w:r>
          </w:p>
        </w:tc>
      </w:tr>
      <w:tr w:rsidR="005E7E14" w14:paraId="092650AA" w14:textId="77777777">
        <w:tc>
          <w:tcPr>
            <w:tcW w:w="3269" w:type="dxa"/>
          </w:tcPr>
          <w:p w14:paraId="72D34ADE" w14:textId="77777777" w:rsidR="004579EE" w:rsidRPr="004579EE" w:rsidRDefault="004579EE" w:rsidP="004579EE">
            <w:pPr>
              <w:spacing w:line="240" w:lineRule="auto"/>
              <w:rPr>
                <w:b/>
                <w:bCs/>
                <w:sz w:val="24"/>
                <w:szCs w:val="24"/>
              </w:rPr>
            </w:pPr>
            <w:r w:rsidRPr="004579EE">
              <w:rPr>
                <w:b/>
                <w:bCs/>
                <w:sz w:val="24"/>
                <w:szCs w:val="24"/>
              </w:rPr>
              <w:t>Evidencias de desempeño.</w:t>
            </w:r>
          </w:p>
          <w:p w14:paraId="2EEC1F49" w14:textId="07B5C0DF" w:rsidR="004579EE" w:rsidRPr="004579EE" w:rsidRDefault="004579EE" w:rsidP="004579EE">
            <w:pPr>
              <w:spacing w:line="240" w:lineRule="auto"/>
              <w:rPr>
                <w:sz w:val="24"/>
                <w:szCs w:val="24"/>
              </w:rPr>
            </w:pPr>
            <w:r w:rsidRPr="004579EE">
              <w:rPr>
                <w:sz w:val="24"/>
                <w:szCs w:val="24"/>
              </w:rPr>
              <w:t xml:space="preserve">Taller con procedimientos aritméticos con el conjunto de los números reales. </w:t>
            </w:r>
          </w:p>
          <w:p w14:paraId="5BA87FAB" w14:textId="77777777" w:rsidR="005E7E14" w:rsidRPr="004579EE" w:rsidRDefault="005E7E14">
            <w:pPr>
              <w:spacing w:line="240" w:lineRule="auto"/>
              <w:rPr>
                <w:b/>
                <w:sz w:val="24"/>
                <w:szCs w:val="24"/>
              </w:rPr>
            </w:pPr>
          </w:p>
        </w:tc>
        <w:tc>
          <w:tcPr>
            <w:tcW w:w="3100" w:type="dxa"/>
          </w:tcPr>
          <w:p w14:paraId="48E5E76D" w14:textId="77777777" w:rsidR="004579EE" w:rsidRPr="004579EE" w:rsidRDefault="004579EE" w:rsidP="004579EE">
            <w:pPr>
              <w:spacing w:line="240" w:lineRule="auto"/>
              <w:rPr>
                <w:sz w:val="24"/>
                <w:szCs w:val="24"/>
              </w:rPr>
            </w:pPr>
            <w:r w:rsidRPr="004579EE">
              <w:rPr>
                <w:b/>
                <w:bCs/>
                <w:sz w:val="24"/>
                <w:szCs w:val="24"/>
              </w:rPr>
              <w:t>Criterios de evaluación</w:t>
            </w:r>
            <w:r w:rsidRPr="004579EE">
              <w:rPr>
                <w:sz w:val="24"/>
                <w:szCs w:val="24"/>
              </w:rPr>
              <w:t xml:space="preserve"> </w:t>
            </w:r>
          </w:p>
          <w:p w14:paraId="6A36B7EF" w14:textId="761E7A3F" w:rsidR="005E7E14" w:rsidRPr="004579EE" w:rsidRDefault="004579EE" w:rsidP="004579EE">
            <w:pPr>
              <w:spacing w:line="240" w:lineRule="auto"/>
              <w:rPr>
                <w:b/>
                <w:sz w:val="24"/>
                <w:szCs w:val="24"/>
              </w:rPr>
            </w:pPr>
            <w:r w:rsidRPr="004579EE">
              <w:rPr>
                <w:sz w:val="24"/>
                <w:szCs w:val="24"/>
              </w:rPr>
              <w:t>Desarrollar procedimientos aritméticos aplicados a las operaciones básicos del conjunto de los números reales.</w:t>
            </w:r>
          </w:p>
        </w:tc>
        <w:tc>
          <w:tcPr>
            <w:tcW w:w="3260" w:type="dxa"/>
          </w:tcPr>
          <w:p w14:paraId="690E4129" w14:textId="77777777" w:rsidR="004579EE" w:rsidRPr="004579EE" w:rsidRDefault="004579EE" w:rsidP="004579EE">
            <w:pPr>
              <w:spacing w:line="240" w:lineRule="auto"/>
              <w:jc w:val="center"/>
              <w:rPr>
                <w:sz w:val="24"/>
                <w:szCs w:val="24"/>
              </w:rPr>
            </w:pPr>
            <w:r w:rsidRPr="004579EE">
              <w:rPr>
                <w:sz w:val="24"/>
                <w:szCs w:val="24"/>
              </w:rPr>
              <w:t>Planteamiento y resolución de problemas.</w:t>
            </w:r>
          </w:p>
          <w:p w14:paraId="503B2C7B" w14:textId="62E6B189" w:rsidR="005E7E14" w:rsidRPr="004579EE" w:rsidRDefault="004579EE" w:rsidP="004579EE">
            <w:pPr>
              <w:spacing w:line="240" w:lineRule="auto"/>
              <w:jc w:val="center"/>
              <w:rPr>
                <w:b/>
                <w:sz w:val="24"/>
                <w:szCs w:val="24"/>
              </w:rPr>
            </w:pPr>
            <w:r w:rsidRPr="004579EE">
              <w:rPr>
                <w:sz w:val="24"/>
                <w:szCs w:val="24"/>
              </w:rPr>
              <w:t>Trabajo colaborativo.</w:t>
            </w:r>
          </w:p>
        </w:tc>
      </w:tr>
      <w:tr w:rsidR="00E82BA6" w14:paraId="559E3D4E" w14:textId="77777777">
        <w:tc>
          <w:tcPr>
            <w:tcW w:w="3269" w:type="dxa"/>
          </w:tcPr>
          <w:p w14:paraId="107BE366" w14:textId="77777777" w:rsidR="00E82BA6" w:rsidRDefault="00E82BA6">
            <w:pPr>
              <w:spacing w:line="240" w:lineRule="auto"/>
              <w:rPr>
                <w:b/>
                <w:sz w:val="24"/>
                <w:szCs w:val="24"/>
              </w:rPr>
            </w:pPr>
          </w:p>
        </w:tc>
        <w:tc>
          <w:tcPr>
            <w:tcW w:w="3100" w:type="dxa"/>
          </w:tcPr>
          <w:p w14:paraId="7BCF697D" w14:textId="77777777" w:rsidR="00E82BA6" w:rsidRDefault="00E82BA6">
            <w:pPr>
              <w:spacing w:line="240" w:lineRule="auto"/>
              <w:rPr>
                <w:b/>
                <w:sz w:val="24"/>
                <w:szCs w:val="24"/>
              </w:rPr>
            </w:pPr>
          </w:p>
        </w:tc>
        <w:tc>
          <w:tcPr>
            <w:tcW w:w="3260" w:type="dxa"/>
          </w:tcPr>
          <w:p w14:paraId="5F0ECB68" w14:textId="77777777" w:rsidR="00E82BA6" w:rsidRDefault="00E82BA6">
            <w:pPr>
              <w:spacing w:line="240" w:lineRule="auto"/>
              <w:jc w:val="center"/>
              <w:rPr>
                <w:b/>
                <w:sz w:val="24"/>
                <w:szCs w:val="24"/>
              </w:rPr>
            </w:pPr>
          </w:p>
        </w:tc>
      </w:tr>
      <w:tr w:rsidR="00620766" w14:paraId="1953F116" w14:textId="77777777">
        <w:tc>
          <w:tcPr>
            <w:tcW w:w="3269" w:type="dxa"/>
          </w:tcPr>
          <w:p w14:paraId="79C368B5" w14:textId="77777777" w:rsidR="00620766" w:rsidRDefault="00620766">
            <w:pPr>
              <w:spacing w:line="240" w:lineRule="auto"/>
              <w:rPr>
                <w:b/>
                <w:sz w:val="24"/>
                <w:szCs w:val="24"/>
              </w:rPr>
            </w:pPr>
          </w:p>
        </w:tc>
        <w:tc>
          <w:tcPr>
            <w:tcW w:w="3100" w:type="dxa"/>
          </w:tcPr>
          <w:p w14:paraId="5894DE4A" w14:textId="77777777" w:rsidR="00620766" w:rsidRDefault="00620766">
            <w:pPr>
              <w:spacing w:line="240" w:lineRule="auto"/>
              <w:rPr>
                <w:b/>
                <w:sz w:val="24"/>
                <w:szCs w:val="24"/>
              </w:rPr>
            </w:pPr>
          </w:p>
        </w:tc>
        <w:tc>
          <w:tcPr>
            <w:tcW w:w="3260" w:type="dxa"/>
          </w:tcPr>
          <w:p w14:paraId="6220A482" w14:textId="77777777" w:rsidR="00620766" w:rsidRDefault="00620766">
            <w:pPr>
              <w:spacing w:line="240" w:lineRule="auto"/>
              <w:jc w:val="center"/>
              <w:rPr>
                <w:b/>
                <w:sz w:val="24"/>
                <w:szCs w:val="24"/>
              </w:rPr>
            </w:pPr>
          </w:p>
        </w:tc>
      </w:tr>
      <w:tr w:rsidR="00620766" w14:paraId="52A44A74" w14:textId="77777777">
        <w:tc>
          <w:tcPr>
            <w:tcW w:w="3269" w:type="dxa"/>
          </w:tcPr>
          <w:p w14:paraId="1EEC7A3D" w14:textId="77777777" w:rsidR="00620766" w:rsidRDefault="00620766">
            <w:pPr>
              <w:spacing w:line="240" w:lineRule="auto"/>
              <w:rPr>
                <w:b/>
                <w:sz w:val="24"/>
                <w:szCs w:val="24"/>
              </w:rPr>
            </w:pPr>
          </w:p>
        </w:tc>
        <w:tc>
          <w:tcPr>
            <w:tcW w:w="3100" w:type="dxa"/>
          </w:tcPr>
          <w:p w14:paraId="711A4150" w14:textId="77777777" w:rsidR="00620766" w:rsidRDefault="00620766">
            <w:pPr>
              <w:spacing w:line="240" w:lineRule="auto"/>
              <w:rPr>
                <w:b/>
                <w:sz w:val="24"/>
                <w:szCs w:val="24"/>
              </w:rPr>
            </w:pPr>
          </w:p>
        </w:tc>
        <w:tc>
          <w:tcPr>
            <w:tcW w:w="3260" w:type="dxa"/>
          </w:tcPr>
          <w:p w14:paraId="17487B06" w14:textId="77777777" w:rsidR="00620766" w:rsidRDefault="00620766">
            <w:pPr>
              <w:spacing w:line="240" w:lineRule="auto"/>
              <w:jc w:val="center"/>
              <w:rPr>
                <w:b/>
                <w:sz w:val="24"/>
                <w:szCs w:val="24"/>
              </w:rPr>
            </w:pPr>
          </w:p>
        </w:tc>
      </w:tr>
      <w:tr w:rsidR="00620766" w14:paraId="43FF6D2B" w14:textId="77777777">
        <w:tc>
          <w:tcPr>
            <w:tcW w:w="3269" w:type="dxa"/>
          </w:tcPr>
          <w:p w14:paraId="13954581" w14:textId="77777777" w:rsidR="00620766" w:rsidRDefault="00620766">
            <w:pPr>
              <w:spacing w:line="240" w:lineRule="auto"/>
              <w:rPr>
                <w:b/>
                <w:sz w:val="24"/>
                <w:szCs w:val="24"/>
              </w:rPr>
            </w:pPr>
          </w:p>
        </w:tc>
        <w:tc>
          <w:tcPr>
            <w:tcW w:w="3100" w:type="dxa"/>
          </w:tcPr>
          <w:p w14:paraId="60981D75" w14:textId="77777777" w:rsidR="00620766" w:rsidRDefault="00620766">
            <w:pPr>
              <w:spacing w:line="240" w:lineRule="auto"/>
              <w:rPr>
                <w:b/>
                <w:sz w:val="24"/>
                <w:szCs w:val="24"/>
              </w:rPr>
            </w:pPr>
          </w:p>
        </w:tc>
        <w:tc>
          <w:tcPr>
            <w:tcW w:w="3260" w:type="dxa"/>
          </w:tcPr>
          <w:p w14:paraId="46AF092A" w14:textId="77777777" w:rsidR="00620766" w:rsidRDefault="00620766">
            <w:pPr>
              <w:spacing w:line="240" w:lineRule="auto"/>
              <w:jc w:val="center"/>
              <w:rPr>
                <w:b/>
                <w:sz w:val="24"/>
                <w:szCs w:val="24"/>
              </w:rPr>
            </w:pPr>
          </w:p>
        </w:tc>
      </w:tr>
      <w:tr w:rsidR="00E82BA6" w14:paraId="49BF3BD4" w14:textId="77777777">
        <w:tc>
          <w:tcPr>
            <w:tcW w:w="3269" w:type="dxa"/>
          </w:tcPr>
          <w:p w14:paraId="32A2C216" w14:textId="77777777" w:rsidR="00E82BA6" w:rsidRDefault="00E82BA6">
            <w:pPr>
              <w:spacing w:line="240" w:lineRule="auto"/>
              <w:rPr>
                <w:b/>
                <w:sz w:val="24"/>
                <w:szCs w:val="24"/>
              </w:rPr>
            </w:pPr>
          </w:p>
        </w:tc>
        <w:tc>
          <w:tcPr>
            <w:tcW w:w="3100" w:type="dxa"/>
          </w:tcPr>
          <w:p w14:paraId="28FC9D49" w14:textId="77777777" w:rsidR="00E82BA6" w:rsidRDefault="00E82BA6">
            <w:pPr>
              <w:spacing w:line="240" w:lineRule="auto"/>
              <w:rPr>
                <w:b/>
                <w:sz w:val="24"/>
                <w:szCs w:val="24"/>
              </w:rPr>
            </w:pPr>
          </w:p>
        </w:tc>
        <w:tc>
          <w:tcPr>
            <w:tcW w:w="3260" w:type="dxa"/>
          </w:tcPr>
          <w:p w14:paraId="7E2AC472" w14:textId="77777777" w:rsidR="00E82BA6" w:rsidRDefault="00E82BA6">
            <w:pPr>
              <w:spacing w:line="240" w:lineRule="auto"/>
              <w:jc w:val="center"/>
              <w:rPr>
                <w:b/>
                <w:sz w:val="24"/>
                <w:szCs w:val="24"/>
              </w:rPr>
            </w:pPr>
          </w:p>
        </w:tc>
      </w:tr>
      <w:tr w:rsidR="00E82BA6" w14:paraId="5E8F7EFF" w14:textId="77777777">
        <w:tc>
          <w:tcPr>
            <w:tcW w:w="3269" w:type="dxa"/>
          </w:tcPr>
          <w:p w14:paraId="48671BF1" w14:textId="77777777" w:rsidR="00E82BA6" w:rsidRDefault="00E82BA6">
            <w:pPr>
              <w:spacing w:line="240" w:lineRule="auto"/>
              <w:rPr>
                <w:b/>
                <w:sz w:val="24"/>
                <w:szCs w:val="24"/>
              </w:rPr>
            </w:pPr>
          </w:p>
        </w:tc>
        <w:tc>
          <w:tcPr>
            <w:tcW w:w="3100" w:type="dxa"/>
          </w:tcPr>
          <w:p w14:paraId="36A7C3EB" w14:textId="77777777" w:rsidR="00E82BA6" w:rsidRDefault="00E82BA6">
            <w:pPr>
              <w:spacing w:line="240" w:lineRule="auto"/>
              <w:rPr>
                <w:b/>
                <w:sz w:val="24"/>
                <w:szCs w:val="24"/>
              </w:rPr>
            </w:pPr>
          </w:p>
        </w:tc>
        <w:tc>
          <w:tcPr>
            <w:tcW w:w="3260" w:type="dxa"/>
          </w:tcPr>
          <w:p w14:paraId="5D13E044" w14:textId="77777777" w:rsidR="00E82BA6" w:rsidRDefault="00E82BA6">
            <w:pPr>
              <w:spacing w:line="240" w:lineRule="auto"/>
              <w:jc w:val="center"/>
              <w:rPr>
                <w:b/>
                <w:sz w:val="24"/>
                <w:szCs w:val="24"/>
              </w:rPr>
            </w:pPr>
          </w:p>
        </w:tc>
      </w:tr>
    </w:tbl>
    <w:p w14:paraId="4207E4DD" w14:textId="77777777" w:rsidR="00E82BA6" w:rsidRDefault="00E82BA6">
      <w:pPr>
        <w:spacing w:after="0" w:line="360" w:lineRule="auto"/>
        <w:jc w:val="both"/>
        <w:rPr>
          <w:b/>
          <w:color w:val="000000"/>
          <w:sz w:val="24"/>
          <w:szCs w:val="24"/>
        </w:rPr>
      </w:pPr>
    </w:p>
    <w:p w14:paraId="43E3BF29" w14:textId="77777777" w:rsidR="00E82BA6" w:rsidRDefault="00E82BA6">
      <w:pPr>
        <w:spacing w:line="360" w:lineRule="auto"/>
        <w:jc w:val="both"/>
        <w:rPr>
          <w:b/>
          <w:sz w:val="24"/>
          <w:szCs w:val="24"/>
        </w:rPr>
      </w:pPr>
    </w:p>
    <w:p w14:paraId="7BE55A85" w14:textId="77777777" w:rsidR="00620766" w:rsidRDefault="00620766">
      <w:pPr>
        <w:spacing w:line="360" w:lineRule="auto"/>
        <w:jc w:val="both"/>
        <w:rPr>
          <w:b/>
          <w:sz w:val="24"/>
          <w:szCs w:val="24"/>
        </w:rPr>
      </w:pPr>
    </w:p>
    <w:p w14:paraId="13296FAC" w14:textId="5A28B517" w:rsidR="00E82BA6" w:rsidRPr="000B1AE0" w:rsidRDefault="00000000" w:rsidP="000B1AE0">
      <w:pPr>
        <w:pStyle w:val="Prrafodelista"/>
        <w:numPr>
          <w:ilvl w:val="0"/>
          <w:numId w:val="19"/>
        </w:numPr>
        <w:spacing w:line="360" w:lineRule="auto"/>
        <w:jc w:val="both"/>
        <w:rPr>
          <w:b/>
          <w:sz w:val="24"/>
          <w:szCs w:val="24"/>
        </w:rPr>
      </w:pPr>
      <w:r w:rsidRPr="000B1AE0">
        <w:rPr>
          <w:b/>
          <w:sz w:val="24"/>
          <w:szCs w:val="24"/>
        </w:rPr>
        <w:t>GLOSARIO DE TÉRMINOS</w:t>
      </w:r>
    </w:p>
    <w:p w14:paraId="33CBE143" w14:textId="77777777" w:rsidR="000B1AE0" w:rsidRPr="000B1AE0" w:rsidRDefault="000B1AE0" w:rsidP="000B1AE0">
      <w:pPr>
        <w:jc w:val="both"/>
        <w:rPr>
          <w:rFonts w:ascii="Times New Roman" w:hAnsi="Times New Roman" w:cs="Times New Roman"/>
          <w:sz w:val="32"/>
          <w:szCs w:val="32"/>
          <w:lang w:eastAsia="es-CO"/>
        </w:rPr>
      </w:pPr>
      <w:r w:rsidRPr="000B1AE0">
        <w:rPr>
          <w:b/>
          <w:bCs/>
          <w:sz w:val="24"/>
          <w:szCs w:val="24"/>
          <w:lang w:eastAsia="es-CO"/>
        </w:rPr>
        <w:t xml:space="preserve">Cizalladura: </w:t>
      </w:r>
      <w:r w:rsidRPr="000B1AE0">
        <w:rPr>
          <w:sz w:val="24"/>
          <w:szCs w:val="24"/>
          <w:lang w:eastAsia="es-CO"/>
        </w:rPr>
        <w:t>Resistencia que opone un cuerpo a dejarse cortar, producida por dos fuerzas iguales en dos líneas de acción adyacentes. </w:t>
      </w:r>
    </w:p>
    <w:p w14:paraId="2F8D8DEC" w14:textId="77777777" w:rsidR="000B1AE0" w:rsidRPr="000B1AE0" w:rsidRDefault="000B1AE0" w:rsidP="000B1AE0">
      <w:pPr>
        <w:jc w:val="both"/>
        <w:rPr>
          <w:rFonts w:ascii="Times New Roman" w:hAnsi="Times New Roman" w:cs="Times New Roman"/>
          <w:sz w:val="32"/>
          <w:szCs w:val="32"/>
          <w:lang w:eastAsia="es-CO"/>
        </w:rPr>
      </w:pPr>
      <w:r w:rsidRPr="000B1AE0">
        <w:rPr>
          <w:b/>
          <w:bCs/>
          <w:sz w:val="24"/>
          <w:szCs w:val="24"/>
          <w:lang w:eastAsia="es-CO"/>
        </w:rPr>
        <w:t xml:space="preserve">Flexión: </w:t>
      </w:r>
      <w:r w:rsidRPr="000B1AE0">
        <w:rPr>
          <w:sz w:val="24"/>
          <w:szCs w:val="24"/>
          <w:lang w:eastAsia="es-CO"/>
        </w:rPr>
        <w:t>Resistencia de un cuerpo a dejarse doblar en la dirección que actúa la fuerza. Si la fuerza deja de actuar sobre el elemento, éste regresa a su forma original.</w:t>
      </w:r>
      <w:r w:rsidRPr="000B1AE0">
        <w:rPr>
          <w:b/>
          <w:bCs/>
          <w:sz w:val="24"/>
          <w:szCs w:val="24"/>
          <w:lang w:eastAsia="es-CO"/>
        </w:rPr>
        <w:t> </w:t>
      </w:r>
    </w:p>
    <w:p w14:paraId="648A749E" w14:textId="77777777" w:rsidR="000B1AE0" w:rsidRPr="000B1AE0" w:rsidRDefault="000B1AE0" w:rsidP="000B1AE0">
      <w:pPr>
        <w:jc w:val="both"/>
        <w:rPr>
          <w:rFonts w:ascii="Times New Roman" w:hAnsi="Times New Roman" w:cs="Times New Roman"/>
          <w:sz w:val="32"/>
          <w:szCs w:val="32"/>
          <w:lang w:eastAsia="es-CO"/>
        </w:rPr>
      </w:pPr>
      <w:r w:rsidRPr="000B1AE0">
        <w:rPr>
          <w:b/>
          <w:bCs/>
          <w:sz w:val="24"/>
          <w:szCs w:val="24"/>
          <w:lang w:eastAsia="es-CO"/>
        </w:rPr>
        <w:t xml:space="preserve">Torsión: </w:t>
      </w:r>
      <w:r w:rsidRPr="000B1AE0">
        <w:rPr>
          <w:sz w:val="24"/>
          <w:szCs w:val="24"/>
          <w:lang w:eastAsia="es-CO"/>
        </w:rPr>
        <w:t>Resistencia de un elemento a ser girado o rotado, este tipo de esfuerzo se presenta al aplicar una carga al elemento que lo hace girar deslizando las secciones transversales una sobre otra. </w:t>
      </w:r>
    </w:p>
    <w:p w14:paraId="2EA8C218" w14:textId="77777777" w:rsidR="000B1AE0" w:rsidRPr="000B1AE0" w:rsidRDefault="000B1AE0" w:rsidP="000B1AE0">
      <w:pPr>
        <w:jc w:val="both"/>
        <w:rPr>
          <w:rFonts w:ascii="Times New Roman" w:hAnsi="Times New Roman" w:cs="Times New Roman"/>
          <w:sz w:val="32"/>
          <w:szCs w:val="32"/>
          <w:lang w:eastAsia="es-CO"/>
        </w:rPr>
      </w:pPr>
      <w:r w:rsidRPr="000B1AE0">
        <w:rPr>
          <w:b/>
          <w:bCs/>
          <w:sz w:val="24"/>
          <w:szCs w:val="24"/>
          <w:lang w:eastAsia="es-CO"/>
        </w:rPr>
        <w:lastRenderedPageBreak/>
        <w:t xml:space="preserve">Sección: </w:t>
      </w:r>
      <w:r w:rsidRPr="000B1AE0">
        <w:rPr>
          <w:sz w:val="24"/>
          <w:szCs w:val="24"/>
          <w:lang w:eastAsia="es-CO"/>
        </w:rPr>
        <w:t>Lado o superficie de un plano, también de esta forma puede denominarse cada una de las partes en la que se divide un todo.</w:t>
      </w:r>
      <w:r w:rsidRPr="000B1AE0">
        <w:rPr>
          <w:b/>
          <w:bCs/>
          <w:sz w:val="24"/>
          <w:szCs w:val="24"/>
          <w:lang w:eastAsia="es-CO"/>
        </w:rPr>
        <w:t> </w:t>
      </w:r>
    </w:p>
    <w:p w14:paraId="1B2ACD64" w14:textId="77777777" w:rsidR="000B1AE0" w:rsidRPr="000B1AE0" w:rsidRDefault="000B1AE0" w:rsidP="000B1AE0">
      <w:pPr>
        <w:jc w:val="both"/>
        <w:rPr>
          <w:rFonts w:ascii="Times New Roman" w:hAnsi="Times New Roman" w:cs="Times New Roman"/>
          <w:sz w:val="32"/>
          <w:szCs w:val="32"/>
          <w:lang w:eastAsia="es-CO"/>
        </w:rPr>
      </w:pPr>
      <w:r w:rsidRPr="000B1AE0">
        <w:rPr>
          <w:b/>
          <w:bCs/>
          <w:sz w:val="24"/>
          <w:szCs w:val="24"/>
          <w:lang w:eastAsia="es-CO"/>
        </w:rPr>
        <w:t xml:space="preserve">Pandeo: </w:t>
      </w:r>
      <w:r w:rsidRPr="000B1AE0">
        <w:rPr>
          <w:sz w:val="24"/>
          <w:szCs w:val="24"/>
          <w:lang w:eastAsia="es-CO"/>
        </w:rPr>
        <w:t>Deformación permanente producidos en elementos estructurales por una fuerza que excede el esfuerzo máximo que pueden resistir.</w:t>
      </w:r>
    </w:p>
    <w:p w14:paraId="5416316B" w14:textId="77777777" w:rsidR="000B1AE0" w:rsidRPr="000B1AE0" w:rsidRDefault="000B1AE0" w:rsidP="000B1AE0">
      <w:pPr>
        <w:jc w:val="both"/>
        <w:rPr>
          <w:rFonts w:ascii="Times New Roman" w:hAnsi="Times New Roman" w:cs="Times New Roman"/>
          <w:sz w:val="32"/>
          <w:szCs w:val="32"/>
          <w:lang w:eastAsia="es-CO"/>
        </w:rPr>
      </w:pPr>
      <w:r w:rsidRPr="000B1AE0">
        <w:rPr>
          <w:b/>
          <w:bCs/>
          <w:sz w:val="24"/>
          <w:szCs w:val="24"/>
          <w:lang w:eastAsia="es-CO"/>
        </w:rPr>
        <w:t xml:space="preserve">Punto:  </w:t>
      </w:r>
      <w:r w:rsidRPr="000B1AE0">
        <w:rPr>
          <w:sz w:val="24"/>
          <w:szCs w:val="24"/>
          <w:lang w:eastAsia="es-CO"/>
        </w:rPr>
        <w:t>Lugar de una recta, superficie o espacio, al que se puede asignar una posición pero que no posee dimensiones: una secante corta a la circunferencia en dos puntos.</w:t>
      </w:r>
      <w:r w:rsidRPr="000B1AE0">
        <w:rPr>
          <w:b/>
          <w:bCs/>
          <w:sz w:val="24"/>
          <w:szCs w:val="24"/>
          <w:lang w:eastAsia="es-CO"/>
        </w:rPr>
        <w:t> </w:t>
      </w:r>
    </w:p>
    <w:p w14:paraId="7272C9A2" w14:textId="77777777" w:rsidR="000B1AE0" w:rsidRPr="000B1AE0" w:rsidRDefault="000B1AE0" w:rsidP="000B1AE0">
      <w:pPr>
        <w:jc w:val="both"/>
        <w:rPr>
          <w:rFonts w:ascii="Times New Roman" w:hAnsi="Times New Roman" w:cs="Times New Roman"/>
          <w:sz w:val="32"/>
          <w:szCs w:val="32"/>
          <w:lang w:eastAsia="es-CO"/>
        </w:rPr>
      </w:pPr>
      <w:r w:rsidRPr="000B1AE0">
        <w:rPr>
          <w:b/>
          <w:bCs/>
          <w:sz w:val="24"/>
          <w:szCs w:val="24"/>
          <w:lang w:eastAsia="es-CO"/>
        </w:rPr>
        <w:t xml:space="preserve">Línea recta: </w:t>
      </w:r>
      <w:r w:rsidRPr="000B1AE0">
        <w:rPr>
          <w:sz w:val="24"/>
          <w:szCs w:val="24"/>
          <w:lang w:eastAsia="es-CO"/>
        </w:rPr>
        <w:t>La más corta que se puede imaginar desde un punto a otro.</w:t>
      </w:r>
      <w:r w:rsidRPr="000B1AE0">
        <w:rPr>
          <w:b/>
          <w:bCs/>
          <w:sz w:val="24"/>
          <w:szCs w:val="24"/>
          <w:lang w:eastAsia="es-CO"/>
        </w:rPr>
        <w:t>  </w:t>
      </w:r>
    </w:p>
    <w:p w14:paraId="38AE3E0B" w14:textId="77777777" w:rsidR="000B1AE0" w:rsidRPr="000B1AE0" w:rsidRDefault="000B1AE0" w:rsidP="000B1AE0">
      <w:pPr>
        <w:jc w:val="both"/>
        <w:rPr>
          <w:rFonts w:ascii="Times New Roman" w:hAnsi="Times New Roman" w:cs="Times New Roman"/>
          <w:sz w:val="32"/>
          <w:szCs w:val="32"/>
          <w:lang w:eastAsia="es-CO"/>
        </w:rPr>
      </w:pPr>
      <w:r w:rsidRPr="000B1AE0">
        <w:rPr>
          <w:b/>
          <w:bCs/>
          <w:sz w:val="24"/>
          <w:szCs w:val="24"/>
          <w:lang w:eastAsia="es-CO"/>
        </w:rPr>
        <w:t xml:space="preserve">Plano:  </w:t>
      </w:r>
      <w:r w:rsidRPr="000B1AE0">
        <w:rPr>
          <w:sz w:val="24"/>
          <w:szCs w:val="24"/>
          <w:lang w:eastAsia="es-CO"/>
        </w:rPr>
        <w:t>Superficie imaginaria formada por puntos u objetos situados a una misma altura</w:t>
      </w:r>
      <w:r w:rsidRPr="000B1AE0">
        <w:rPr>
          <w:b/>
          <w:bCs/>
          <w:sz w:val="24"/>
          <w:szCs w:val="24"/>
          <w:lang w:eastAsia="es-CO"/>
        </w:rPr>
        <w:t> </w:t>
      </w:r>
    </w:p>
    <w:p w14:paraId="18E311A5" w14:textId="43A8226C" w:rsidR="000B1AE0" w:rsidRPr="000B1AE0" w:rsidRDefault="000B1AE0" w:rsidP="000B1AE0">
      <w:pPr>
        <w:jc w:val="both"/>
        <w:rPr>
          <w:rFonts w:ascii="Times New Roman" w:hAnsi="Times New Roman" w:cs="Times New Roman"/>
          <w:sz w:val="32"/>
          <w:szCs w:val="32"/>
          <w:lang w:eastAsia="es-CO"/>
        </w:rPr>
      </w:pPr>
      <w:r w:rsidRPr="000B1AE0">
        <w:rPr>
          <w:b/>
          <w:bCs/>
          <w:sz w:val="24"/>
          <w:szCs w:val="24"/>
          <w:lang w:eastAsia="es-CO"/>
        </w:rPr>
        <w:t xml:space="preserve">Líneas proyectantes: </w:t>
      </w:r>
      <w:r w:rsidRPr="000B1AE0">
        <w:rPr>
          <w:sz w:val="24"/>
          <w:szCs w:val="24"/>
          <w:lang w:eastAsia="es-CO"/>
        </w:rPr>
        <w:t>Recta que va desde un punto en el espacio, pasando por cada vértice de un objeto y proyectándose a un plano de dibujo.</w:t>
      </w:r>
    </w:p>
    <w:p w14:paraId="37ADE2EA" w14:textId="77777777" w:rsidR="00E82BA6" w:rsidRPr="005E7E14" w:rsidRDefault="00000000">
      <w:pPr>
        <w:pBdr>
          <w:top w:val="nil"/>
          <w:left w:val="nil"/>
          <w:bottom w:val="nil"/>
          <w:right w:val="nil"/>
          <w:between w:val="nil"/>
        </w:pBdr>
        <w:shd w:val="clear" w:color="auto" w:fill="FFFFFF"/>
        <w:spacing w:line="240" w:lineRule="auto"/>
        <w:jc w:val="both"/>
        <w:rPr>
          <w:color w:val="000000"/>
          <w:sz w:val="24"/>
          <w:szCs w:val="24"/>
        </w:rPr>
      </w:pPr>
      <w:r w:rsidRPr="005E7E14">
        <w:rPr>
          <w:b/>
          <w:color w:val="000000"/>
          <w:sz w:val="24"/>
          <w:szCs w:val="24"/>
        </w:rPr>
        <w:t xml:space="preserve">Presupuesto: </w:t>
      </w:r>
      <w:r w:rsidRPr="005E7E14">
        <w:rPr>
          <w:color w:val="000000"/>
          <w:sz w:val="24"/>
          <w:szCs w:val="24"/>
        </w:rPr>
        <w:t>Un presupuesto está basado en la documentación preventiva de gastos y ganancias con una visión a futuro de una organización, empresa o entidad privada o pública. Es muy importante su aplicación para llevar a cabo estrategias planeadas de inicio a fin, una buena toma de decisiones en empresas y proyectos. </w:t>
      </w:r>
    </w:p>
    <w:p w14:paraId="24E70526" w14:textId="77777777" w:rsidR="00E82BA6" w:rsidRPr="005E7E14" w:rsidRDefault="00000000">
      <w:pPr>
        <w:spacing w:after="0" w:line="240" w:lineRule="auto"/>
        <w:jc w:val="both"/>
        <w:rPr>
          <w:sz w:val="24"/>
          <w:szCs w:val="24"/>
        </w:rPr>
      </w:pPr>
      <w:r w:rsidRPr="005E7E14">
        <w:rPr>
          <w:b/>
          <w:sz w:val="24"/>
          <w:szCs w:val="24"/>
        </w:rPr>
        <w:t xml:space="preserve">Convivir: </w:t>
      </w:r>
      <w:r w:rsidRPr="005E7E14">
        <w:rPr>
          <w:sz w:val="24"/>
          <w:szCs w:val="24"/>
        </w:rPr>
        <w:t>Acción que supone vivir la propia vida teniendo presente la compañía de los otros. Para que esto suceda en armonía, hemos de emplearnos a fondo en la búsqueda de un espacio común en el que podamos desarrollaros personalmente, pero no coartemos el avance de los demás, este espacio puede ser el SENA, la empresa…</w:t>
      </w:r>
    </w:p>
    <w:p w14:paraId="4DBD49FC" w14:textId="77777777" w:rsidR="00E82BA6" w:rsidRPr="005E7E14" w:rsidRDefault="00E82BA6">
      <w:pPr>
        <w:spacing w:after="0" w:line="240" w:lineRule="auto"/>
        <w:jc w:val="both"/>
        <w:rPr>
          <w:b/>
          <w:sz w:val="24"/>
          <w:szCs w:val="24"/>
        </w:rPr>
      </w:pPr>
    </w:p>
    <w:p w14:paraId="71CC37D0" w14:textId="667947F0" w:rsidR="00E82BA6" w:rsidRPr="005E7E14" w:rsidRDefault="00000000">
      <w:pPr>
        <w:spacing w:after="0" w:line="240" w:lineRule="auto"/>
        <w:jc w:val="both"/>
        <w:rPr>
          <w:sz w:val="24"/>
          <w:szCs w:val="24"/>
        </w:rPr>
      </w:pPr>
      <w:r w:rsidRPr="005E7E14">
        <w:rPr>
          <w:b/>
          <w:sz w:val="24"/>
          <w:szCs w:val="24"/>
        </w:rPr>
        <w:t xml:space="preserve">Desarrollo social: </w:t>
      </w:r>
      <w:r w:rsidRPr="005E7E14">
        <w:rPr>
          <w:sz w:val="24"/>
          <w:szCs w:val="24"/>
        </w:rPr>
        <w:t xml:space="preserve">Es la evolución y el mejoramiento en las condiciones de vida de los individuos de una sociedad y en las relaciones que estos individuos mantienen entre sí, y con otros grupos e instituciones que conforman el tejido social de una nación. Es promovido por el Estado desde sus diferentes organismos e instituciones, que son los encargados de implementar políticas </w:t>
      </w:r>
      <w:r w:rsidR="00BF41F1" w:rsidRPr="005E7E14">
        <w:rPr>
          <w:sz w:val="24"/>
          <w:szCs w:val="24"/>
        </w:rPr>
        <w:t>y programas</w:t>
      </w:r>
      <w:r w:rsidRPr="005E7E14">
        <w:rPr>
          <w:sz w:val="24"/>
          <w:szCs w:val="24"/>
        </w:rPr>
        <w:t xml:space="preserve"> de protección social para promover la inclusión, y que están diseñados principalmente para beneficiar a aquellos que viven en las condiciones más precarias. Así, pues, un país con óptimos niveles de desarrollo social ofrece a sus ciudadanos una alta calidad de vida en medio de un clima de paz, justicia, libertad, tolerancia, igualdad y solidaridad, así como la posibilidad de satisfacer sus necesidades, desarrollar su potencial, y realizarse a nivel personal.</w:t>
      </w:r>
    </w:p>
    <w:p w14:paraId="42861CA6" w14:textId="77777777" w:rsidR="00E82BA6" w:rsidRPr="005E7E14" w:rsidRDefault="00E82BA6">
      <w:pPr>
        <w:spacing w:after="0" w:line="240" w:lineRule="auto"/>
        <w:jc w:val="both"/>
        <w:rPr>
          <w:b/>
          <w:sz w:val="24"/>
          <w:szCs w:val="24"/>
        </w:rPr>
      </w:pPr>
    </w:p>
    <w:p w14:paraId="2E05F056" w14:textId="77777777" w:rsidR="00E82BA6" w:rsidRPr="005E7E14" w:rsidRDefault="00000000">
      <w:pPr>
        <w:spacing w:after="0" w:line="240" w:lineRule="auto"/>
        <w:jc w:val="both"/>
        <w:rPr>
          <w:sz w:val="24"/>
          <w:szCs w:val="24"/>
        </w:rPr>
      </w:pPr>
      <w:r w:rsidRPr="005E7E14">
        <w:rPr>
          <w:b/>
          <w:sz w:val="24"/>
          <w:szCs w:val="24"/>
        </w:rPr>
        <w:t>Relaciones interpersonales</w:t>
      </w:r>
      <w:r w:rsidRPr="005E7E14">
        <w:rPr>
          <w:sz w:val="24"/>
          <w:szCs w:val="24"/>
        </w:rPr>
        <w:t>:</w:t>
      </w:r>
      <w:r w:rsidRPr="005E7E14">
        <w:rPr>
          <w:b/>
          <w:sz w:val="24"/>
          <w:szCs w:val="24"/>
        </w:rPr>
        <w:t xml:space="preserve"> </w:t>
      </w:r>
      <w:r w:rsidRPr="005E7E14">
        <w:rPr>
          <w:sz w:val="24"/>
          <w:szCs w:val="24"/>
        </w:rPr>
        <w:t>interacción recíproca</w:t>
      </w:r>
      <w:r w:rsidRPr="005E7E14">
        <w:rPr>
          <w:b/>
          <w:sz w:val="24"/>
          <w:szCs w:val="24"/>
        </w:rPr>
        <w:t xml:space="preserve"> </w:t>
      </w:r>
      <w:r w:rsidRPr="005E7E14">
        <w:rPr>
          <w:sz w:val="24"/>
          <w:szCs w:val="24"/>
        </w:rPr>
        <w:t xml:space="preserve">entre dos o más </w:t>
      </w:r>
      <w:hyperlink r:id="rId32">
        <w:r w:rsidRPr="005E7E14">
          <w:rPr>
            <w:sz w:val="24"/>
            <w:szCs w:val="24"/>
          </w:rPr>
          <w:t>personas</w:t>
        </w:r>
      </w:hyperlink>
      <w:r w:rsidRPr="005E7E14">
        <w:rPr>
          <w:sz w:val="24"/>
          <w:szCs w:val="24"/>
        </w:rPr>
        <w:t>, en la que interviene un acto comunicativo, dichas relaciones permiten alcanzar ciertos objetivos necesarios para nuestro desarrollo en una sociedad, y la mayoría de estas metas están implícitas a la hora de entablar lazos con otras personas.</w:t>
      </w:r>
    </w:p>
    <w:p w14:paraId="34E1D987" w14:textId="77777777" w:rsidR="00E82BA6" w:rsidRPr="005E7E14" w:rsidRDefault="00E82BA6">
      <w:pPr>
        <w:spacing w:after="0" w:line="240" w:lineRule="auto"/>
        <w:jc w:val="both"/>
        <w:rPr>
          <w:sz w:val="24"/>
          <w:szCs w:val="24"/>
        </w:rPr>
      </w:pPr>
    </w:p>
    <w:p w14:paraId="5762D20E" w14:textId="0931FA15" w:rsidR="00E82BA6" w:rsidRDefault="00BF41F1">
      <w:pPr>
        <w:spacing w:before="240" w:after="0"/>
        <w:jc w:val="both"/>
        <w:rPr>
          <w:sz w:val="24"/>
          <w:szCs w:val="24"/>
        </w:rPr>
      </w:pPr>
      <w:r w:rsidRPr="005E7E14">
        <w:rPr>
          <w:b/>
          <w:sz w:val="24"/>
          <w:szCs w:val="24"/>
        </w:rPr>
        <w:lastRenderedPageBreak/>
        <w:t>Plan de acondicionamiento físico:</w:t>
      </w:r>
      <w:r w:rsidRPr="005E7E14">
        <w:rPr>
          <w:sz w:val="24"/>
          <w:szCs w:val="24"/>
        </w:rPr>
        <w:t xml:space="preserve">  El acondicionamiento físico es el desarrollo de capacidades condicionales y coordinativas para mejorar el rendimiento físico a través del ejercicio. es importante, ya que aumenta las capacidades físicas del individuo ayudando a mantener un cuerpo saludable y más fuerte.</w:t>
      </w:r>
    </w:p>
    <w:p w14:paraId="670FE120" w14:textId="77777777" w:rsidR="00F539A7" w:rsidRPr="00F539A7" w:rsidRDefault="00F539A7" w:rsidP="00F539A7">
      <w:pPr>
        <w:spacing w:before="240" w:after="0" w:line="240" w:lineRule="auto"/>
        <w:jc w:val="both"/>
        <w:rPr>
          <w:rFonts w:eastAsia="Times New Roman"/>
          <w:sz w:val="32"/>
          <w:szCs w:val="32"/>
          <w:lang w:eastAsia="es-CO"/>
        </w:rPr>
      </w:pPr>
      <w:r w:rsidRPr="00F539A7">
        <w:rPr>
          <w:rFonts w:eastAsia="Times New Roman"/>
          <w:b/>
          <w:bCs/>
          <w:color w:val="000000"/>
          <w:sz w:val="24"/>
          <w:szCs w:val="24"/>
          <w:lang w:eastAsia="es-CO"/>
        </w:rPr>
        <w:t xml:space="preserve">Ciudadanía Laboral: </w:t>
      </w:r>
      <w:r w:rsidRPr="00F539A7">
        <w:rPr>
          <w:rFonts w:eastAsia="Times New Roman"/>
          <w:color w:val="000000"/>
          <w:sz w:val="24"/>
          <w:szCs w:val="24"/>
          <w:lang w:eastAsia="es-CO"/>
        </w:rPr>
        <w:t>La ciudadanía se entiende como un sistema de garantías mediante el cual cada persona es tratada jurídicamente, como un miembro pleno de una sociedad de iguales. Es decir, que todos tengan acceso a los bienes y servicios públicos que les permita una real participación en la vida cultural, social, económica y política en condiciones de igualdad. Así, la ciudadanía laboral funciona como articuladora de la dinámica social, que provee sentido y legitimidad a la acción de los trabajadores mediante procedimientos y métodos para la negociación del conflicto social; la ciudadanía entendida así, según Alonso (2007), “es demanda de derechos, es reparto, pero también es participación, lucha y actividad”</w:t>
      </w:r>
    </w:p>
    <w:p w14:paraId="673C7126" w14:textId="77777777" w:rsidR="00F539A7" w:rsidRPr="00F539A7" w:rsidRDefault="00F539A7" w:rsidP="00F539A7">
      <w:pPr>
        <w:spacing w:before="240" w:after="0" w:line="240" w:lineRule="auto"/>
        <w:jc w:val="both"/>
        <w:rPr>
          <w:rFonts w:eastAsia="Times New Roman"/>
          <w:sz w:val="32"/>
          <w:szCs w:val="32"/>
          <w:lang w:eastAsia="es-CO"/>
        </w:rPr>
      </w:pPr>
      <w:r w:rsidRPr="00F539A7">
        <w:rPr>
          <w:rFonts w:eastAsia="Times New Roman"/>
          <w:b/>
          <w:bCs/>
          <w:color w:val="000000"/>
          <w:sz w:val="24"/>
          <w:szCs w:val="24"/>
          <w:lang w:eastAsia="es-CO"/>
        </w:rPr>
        <w:t>Contrato de trabajo:</w:t>
      </w:r>
      <w:r w:rsidRPr="00F539A7">
        <w:rPr>
          <w:rFonts w:eastAsia="Times New Roman"/>
          <w:color w:val="000000"/>
          <w:sz w:val="24"/>
          <w:szCs w:val="24"/>
          <w:lang w:eastAsia="es-CO"/>
        </w:rPr>
        <w:t xml:space="preserve"> </w:t>
      </w:r>
      <w:proofErr w:type="gramStart"/>
      <w:r w:rsidRPr="00F539A7">
        <w:rPr>
          <w:rFonts w:eastAsia="Times New Roman"/>
          <w:color w:val="000000"/>
          <w:sz w:val="24"/>
          <w:szCs w:val="24"/>
          <w:lang w:eastAsia="es-CO"/>
        </w:rPr>
        <w:t>De acuerdo al</w:t>
      </w:r>
      <w:proofErr w:type="gramEnd"/>
      <w:r w:rsidRPr="00F539A7">
        <w:rPr>
          <w:rFonts w:eastAsia="Times New Roman"/>
          <w:color w:val="000000"/>
          <w:sz w:val="24"/>
          <w:szCs w:val="24"/>
          <w:lang w:eastAsia="es-CO"/>
        </w:rPr>
        <w:t xml:space="preserve"> código sustantivo del trabajo, en su </w:t>
      </w:r>
      <w:proofErr w:type="spellStart"/>
      <w:r w:rsidRPr="00F539A7">
        <w:rPr>
          <w:rFonts w:eastAsia="Times New Roman"/>
          <w:color w:val="000000"/>
          <w:sz w:val="24"/>
          <w:szCs w:val="24"/>
          <w:lang w:eastAsia="es-CO"/>
        </w:rPr>
        <w:t>articulo</w:t>
      </w:r>
      <w:proofErr w:type="spellEnd"/>
      <w:r w:rsidRPr="00F539A7">
        <w:rPr>
          <w:rFonts w:eastAsia="Times New Roman"/>
          <w:color w:val="000000"/>
          <w:sz w:val="24"/>
          <w:szCs w:val="24"/>
          <w:lang w:eastAsia="es-CO"/>
        </w:rPr>
        <w:t xml:space="preserve"> 22, el contrato de trabajo es aquel por el cual una persona natural, se obliga a prestar un servicio personal a otra persona natural o jurídica, bajo la continuada dependencia o subordinación de la segunda y mediante remuneración.</w:t>
      </w:r>
    </w:p>
    <w:p w14:paraId="14CDA78F" w14:textId="77777777" w:rsidR="00F539A7" w:rsidRPr="00F539A7" w:rsidRDefault="00F539A7" w:rsidP="00F539A7">
      <w:pPr>
        <w:spacing w:before="240" w:after="0" w:line="240" w:lineRule="auto"/>
        <w:jc w:val="both"/>
        <w:rPr>
          <w:rFonts w:eastAsia="Times New Roman"/>
          <w:sz w:val="32"/>
          <w:szCs w:val="32"/>
          <w:lang w:eastAsia="es-CO"/>
        </w:rPr>
      </w:pPr>
      <w:r w:rsidRPr="00F539A7">
        <w:rPr>
          <w:rFonts w:eastAsia="Times New Roman"/>
          <w:b/>
          <w:bCs/>
          <w:color w:val="000000"/>
          <w:sz w:val="24"/>
          <w:szCs w:val="24"/>
          <w:lang w:eastAsia="es-CO"/>
        </w:rPr>
        <w:t>Dialogo social:</w:t>
      </w:r>
      <w:r w:rsidRPr="00F539A7">
        <w:rPr>
          <w:rFonts w:eastAsia="Times New Roman"/>
          <w:color w:val="000000"/>
          <w:sz w:val="24"/>
          <w:szCs w:val="24"/>
          <w:lang w:eastAsia="es-CO"/>
        </w:rPr>
        <w:t xml:space="preserve"> En sentido amplio el término "diálogo social" se utiliza para referirse a un tipo de relaciones horizontales entre el Estado y las organizaciones de la sociedad civil (empresas, sindicatos, asociaciones, grupos, comunidades, etc.) con el fin de abordar conjuntamente los problemas sociales y contribuir a elaborar soluciones fundadas en el consenso.</w:t>
      </w:r>
    </w:p>
    <w:p w14:paraId="30A1C9E1" w14:textId="77777777" w:rsidR="00F539A7" w:rsidRPr="00F539A7" w:rsidRDefault="00F539A7" w:rsidP="00F539A7">
      <w:pPr>
        <w:spacing w:before="240" w:after="0" w:line="240" w:lineRule="auto"/>
        <w:jc w:val="both"/>
        <w:rPr>
          <w:rFonts w:eastAsia="Times New Roman"/>
          <w:sz w:val="32"/>
          <w:szCs w:val="32"/>
          <w:lang w:eastAsia="es-CO"/>
        </w:rPr>
      </w:pPr>
      <w:r w:rsidRPr="00F539A7">
        <w:rPr>
          <w:rFonts w:eastAsia="Times New Roman"/>
          <w:b/>
          <w:bCs/>
          <w:color w:val="000000"/>
          <w:sz w:val="24"/>
          <w:szCs w:val="24"/>
          <w:lang w:eastAsia="es-CO"/>
        </w:rPr>
        <w:t>Empleador:</w:t>
      </w:r>
      <w:r w:rsidRPr="00F539A7">
        <w:rPr>
          <w:rFonts w:eastAsia="Times New Roman"/>
          <w:color w:val="000000"/>
          <w:sz w:val="24"/>
          <w:szCs w:val="24"/>
          <w:lang w:eastAsia="es-CO"/>
        </w:rPr>
        <w:t xml:space="preserve"> Es, en un contrato de trabajo, la parte que provee un puesto de trabajo a una persona física para que preste un servicio personal bajo su dependencia, a cambio del pago de una remuneración o salario. La otra parte del contrato se denomina «trabajador» o empleado.</w:t>
      </w:r>
    </w:p>
    <w:p w14:paraId="49CA87AB" w14:textId="77777777" w:rsidR="00F539A7" w:rsidRPr="00F539A7" w:rsidRDefault="00F539A7" w:rsidP="00F539A7">
      <w:pPr>
        <w:spacing w:before="240" w:after="0" w:line="240" w:lineRule="auto"/>
        <w:jc w:val="both"/>
        <w:rPr>
          <w:rFonts w:eastAsia="Times New Roman"/>
          <w:sz w:val="32"/>
          <w:szCs w:val="32"/>
          <w:lang w:eastAsia="es-CO"/>
        </w:rPr>
      </w:pPr>
      <w:r w:rsidRPr="00F539A7">
        <w:rPr>
          <w:rFonts w:eastAsia="Times New Roman"/>
          <w:b/>
          <w:bCs/>
          <w:color w:val="000000"/>
          <w:sz w:val="24"/>
          <w:szCs w:val="24"/>
          <w:lang w:eastAsia="es-CO"/>
        </w:rPr>
        <w:t>Explotación Laboral</w:t>
      </w:r>
      <w:r w:rsidRPr="00F539A7">
        <w:rPr>
          <w:rFonts w:eastAsia="Times New Roman"/>
          <w:color w:val="000000"/>
          <w:sz w:val="24"/>
          <w:szCs w:val="24"/>
          <w:lang w:eastAsia="es-CO"/>
        </w:rPr>
        <w:t>: Se define, en pocas palabras, como recibir un pago inferior al trabajo que se realiza.</w:t>
      </w:r>
    </w:p>
    <w:p w14:paraId="79C3772C" w14:textId="77777777" w:rsidR="00F539A7" w:rsidRPr="00F539A7" w:rsidRDefault="00F539A7" w:rsidP="00F539A7">
      <w:pPr>
        <w:spacing w:before="240" w:after="0" w:line="240" w:lineRule="auto"/>
        <w:jc w:val="both"/>
        <w:rPr>
          <w:rFonts w:eastAsia="Times New Roman"/>
          <w:sz w:val="32"/>
          <w:szCs w:val="32"/>
          <w:lang w:eastAsia="es-CO"/>
        </w:rPr>
      </w:pPr>
      <w:r w:rsidRPr="00F539A7">
        <w:rPr>
          <w:rFonts w:eastAsia="Times New Roman"/>
          <w:b/>
          <w:bCs/>
          <w:color w:val="000000"/>
          <w:sz w:val="24"/>
          <w:szCs w:val="24"/>
          <w:lang w:eastAsia="es-CO"/>
        </w:rPr>
        <w:t>Huelga:</w:t>
      </w:r>
      <w:r w:rsidRPr="00F539A7">
        <w:rPr>
          <w:rFonts w:eastAsia="Times New Roman"/>
          <w:color w:val="000000"/>
          <w:sz w:val="24"/>
          <w:szCs w:val="24"/>
          <w:lang w:eastAsia="es-CO"/>
        </w:rPr>
        <w:t xml:space="preserve"> O paro es la suspensión colectiva de la actividad laboral por parte de los trabajadores con el fin de reivindicar mejoras en las condiciones de trabajo o manifestarse contra recortes en los derechos sociales. Según la Organización Internacional del Trabajo, es uno de los medios legítimos fundamentales de que disponen los ciudadanos y específicamente los trabajadores (a través del </w:t>
      </w:r>
      <w:proofErr w:type="gramStart"/>
      <w:r w:rsidRPr="00F539A7">
        <w:rPr>
          <w:rFonts w:eastAsia="Times New Roman"/>
          <w:color w:val="000000"/>
          <w:sz w:val="24"/>
          <w:szCs w:val="24"/>
          <w:lang w:eastAsia="es-CO"/>
        </w:rPr>
        <w:t>movimiento sindical y las organizaciones sindicales</w:t>
      </w:r>
      <w:proofErr w:type="gramEnd"/>
      <w:r w:rsidRPr="00F539A7">
        <w:rPr>
          <w:rFonts w:eastAsia="Times New Roman"/>
          <w:color w:val="000000"/>
          <w:sz w:val="24"/>
          <w:szCs w:val="24"/>
          <w:lang w:eastAsia="es-CO"/>
        </w:rPr>
        <w:t>) para la promoción y defensa de sus intereses económicos y sociales.</w:t>
      </w:r>
    </w:p>
    <w:p w14:paraId="05213DE7" w14:textId="1777B06E" w:rsidR="00E82BA6" w:rsidRPr="00F539A7" w:rsidRDefault="00F539A7" w:rsidP="00F539A7">
      <w:pPr>
        <w:spacing w:before="240" w:after="0" w:line="240" w:lineRule="auto"/>
        <w:jc w:val="both"/>
        <w:rPr>
          <w:rFonts w:eastAsia="Times New Roman"/>
          <w:sz w:val="32"/>
          <w:szCs w:val="32"/>
          <w:lang w:eastAsia="es-CO"/>
        </w:rPr>
      </w:pPr>
      <w:r w:rsidRPr="00F539A7">
        <w:rPr>
          <w:rFonts w:eastAsia="Times New Roman"/>
          <w:color w:val="000000"/>
          <w:sz w:val="24"/>
          <w:szCs w:val="24"/>
          <w:lang w:eastAsia="es-CO"/>
        </w:rPr>
        <w:t xml:space="preserve">Negociación colectiva: Es aquella que se realiza entre los trabajadores de una empresa o sector, normalmente (aunque no siempre) reunidos a través de un sindicato o grupo de sindicatos y la empresa o representantes de empresas del sector. La finalidad de la negociación es llegar a un acuerdo en cuanto a las condiciones laborales aplicables a la generalidad de los trabajadores del ámbito en el que se circunscribe la negociación (contrato o convenio colectivo de trabajo). La </w:t>
      </w:r>
      <w:r w:rsidRPr="00F539A7">
        <w:rPr>
          <w:rFonts w:eastAsia="Times New Roman"/>
          <w:color w:val="000000"/>
          <w:sz w:val="24"/>
          <w:szCs w:val="24"/>
          <w:lang w:eastAsia="es-CO"/>
        </w:rPr>
        <w:lastRenderedPageBreak/>
        <w:t>negociación colectiva es una manifestación particular del diálogo social, y está considerado como un derecho fundamental básico integrante de la libertad sindical.</w:t>
      </w:r>
    </w:p>
    <w:p w14:paraId="67508016" w14:textId="6BA775B2" w:rsidR="00E82BA6" w:rsidRPr="005E7E14" w:rsidRDefault="00BF41F1">
      <w:pPr>
        <w:spacing w:before="240" w:after="240" w:line="240" w:lineRule="auto"/>
        <w:jc w:val="both"/>
        <w:rPr>
          <w:color w:val="000000" w:themeColor="text1"/>
          <w:sz w:val="24"/>
          <w:szCs w:val="24"/>
          <w:highlight w:val="white"/>
        </w:rPr>
      </w:pPr>
      <w:r w:rsidRPr="005E7E14">
        <w:rPr>
          <w:b/>
          <w:color w:val="000000" w:themeColor="text1"/>
          <w:sz w:val="24"/>
          <w:szCs w:val="24"/>
          <w:highlight w:val="white"/>
        </w:rPr>
        <w:t>Actividad física</w:t>
      </w:r>
      <w:r w:rsidRPr="005E7E14">
        <w:rPr>
          <w:color w:val="000000" w:themeColor="text1"/>
          <w:sz w:val="24"/>
          <w:szCs w:val="24"/>
          <w:highlight w:val="white"/>
        </w:rPr>
        <w:t>: actividad física es "cualquier movimiento corporal producido por los músculos esqueléticos que produzca un gasto energético mayor al existente en reposo.</w:t>
      </w:r>
    </w:p>
    <w:p w14:paraId="164EBC8A" w14:textId="4E9C93BD" w:rsidR="00E82BA6" w:rsidRPr="005E7E14" w:rsidRDefault="00BF41F1">
      <w:pPr>
        <w:shd w:val="clear" w:color="auto" w:fill="FFFFFF"/>
        <w:spacing w:before="240" w:after="220"/>
        <w:jc w:val="both"/>
        <w:rPr>
          <w:color w:val="000000" w:themeColor="text1"/>
          <w:sz w:val="24"/>
          <w:szCs w:val="24"/>
        </w:rPr>
      </w:pPr>
      <w:r w:rsidRPr="005E7E14">
        <w:rPr>
          <w:b/>
          <w:color w:val="000000" w:themeColor="text1"/>
          <w:sz w:val="24"/>
          <w:szCs w:val="24"/>
        </w:rPr>
        <w:t xml:space="preserve">Expresión corporal: </w:t>
      </w:r>
      <w:r w:rsidRPr="005E7E14">
        <w:rPr>
          <w:color w:val="000000" w:themeColor="text1"/>
          <w:sz w:val="24"/>
          <w:szCs w:val="24"/>
        </w:rPr>
        <w:t>El cuerpo humano no solamente se mueve, también se comunica. En este sentido, se habla de la expresión corporal como el conjunto de maneras que tiene nuestro organismo de transmitir sentimientos y emociones.</w:t>
      </w:r>
    </w:p>
    <w:p w14:paraId="65A3A6DD" w14:textId="137B0E07" w:rsidR="00E82BA6" w:rsidRPr="005E7E14" w:rsidRDefault="00BF41F1">
      <w:pPr>
        <w:spacing w:before="240" w:after="240" w:line="240" w:lineRule="auto"/>
        <w:jc w:val="both"/>
        <w:rPr>
          <w:rFonts w:eastAsia="Arial"/>
          <w:color w:val="222222"/>
          <w:sz w:val="24"/>
          <w:szCs w:val="24"/>
          <w:highlight w:val="white"/>
        </w:rPr>
      </w:pPr>
      <w:r w:rsidRPr="005E7E14">
        <w:rPr>
          <w:b/>
          <w:sz w:val="24"/>
          <w:szCs w:val="24"/>
        </w:rPr>
        <w:t xml:space="preserve">Series: </w:t>
      </w:r>
      <w:r w:rsidRPr="005E7E14">
        <w:rPr>
          <w:rFonts w:eastAsia="Arial"/>
          <w:color w:val="222222"/>
          <w:sz w:val="24"/>
          <w:szCs w:val="24"/>
          <w:highlight w:val="white"/>
        </w:rPr>
        <w:t>Las series (o tandas) agrupan cierto número de repeticiones, separadas por periodos de descanso o por la realización de ejercicios distintos.</w:t>
      </w:r>
    </w:p>
    <w:p w14:paraId="524556FB" w14:textId="146B825B" w:rsidR="00E82BA6" w:rsidRPr="005E7E14" w:rsidRDefault="00BF41F1">
      <w:pPr>
        <w:spacing w:before="240" w:after="240" w:line="240" w:lineRule="auto"/>
        <w:jc w:val="both"/>
        <w:rPr>
          <w:rFonts w:eastAsia="Arial"/>
          <w:color w:val="222222"/>
          <w:sz w:val="24"/>
          <w:szCs w:val="24"/>
          <w:highlight w:val="white"/>
        </w:rPr>
      </w:pPr>
      <w:r w:rsidRPr="005E7E14">
        <w:rPr>
          <w:b/>
          <w:sz w:val="24"/>
          <w:szCs w:val="24"/>
        </w:rPr>
        <w:t xml:space="preserve">Repeticiones: </w:t>
      </w:r>
      <w:r w:rsidRPr="005E7E14">
        <w:rPr>
          <w:rFonts w:eastAsia="Arial"/>
          <w:color w:val="222222"/>
          <w:sz w:val="24"/>
          <w:szCs w:val="24"/>
          <w:highlight w:val="white"/>
        </w:rPr>
        <w:t>Se entiende por repeticiones el número de veces seguidas que repite un mismo movimiento.</w:t>
      </w:r>
    </w:p>
    <w:p w14:paraId="4926CE33" w14:textId="44B98856" w:rsidR="00E82BA6" w:rsidRPr="005E7E14" w:rsidRDefault="00BF41F1">
      <w:pPr>
        <w:spacing w:before="240" w:after="240" w:line="240" w:lineRule="auto"/>
        <w:jc w:val="both"/>
        <w:rPr>
          <w:sz w:val="24"/>
          <w:szCs w:val="24"/>
        </w:rPr>
      </w:pPr>
      <w:r w:rsidRPr="005E7E14">
        <w:rPr>
          <w:b/>
          <w:sz w:val="24"/>
          <w:szCs w:val="24"/>
        </w:rPr>
        <w:t xml:space="preserve">Intensidad: </w:t>
      </w:r>
      <w:r w:rsidRPr="005E7E14">
        <w:rPr>
          <w:rFonts w:eastAsia="Arial"/>
          <w:color w:val="222222"/>
          <w:sz w:val="24"/>
          <w:szCs w:val="24"/>
          <w:highlight w:val="white"/>
        </w:rPr>
        <w:t xml:space="preserve"> La intensidad refleja la velocidad a la que se realiza la actividad, o la magnitud del esfuerzo requerido para realizar un ejercicio o actividad.  La intensidad de la actividad física depende de lo ejercitado que esté cada uno y de su forma física.</w:t>
      </w:r>
    </w:p>
    <w:p w14:paraId="70C14D65" w14:textId="77777777" w:rsidR="00E82BA6" w:rsidRPr="005E7E14" w:rsidRDefault="00000000">
      <w:pPr>
        <w:spacing w:before="240" w:after="240" w:line="240" w:lineRule="auto"/>
        <w:jc w:val="both"/>
        <w:rPr>
          <w:sz w:val="24"/>
          <w:szCs w:val="24"/>
        </w:rPr>
      </w:pPr>
      <w:r w:rsidRPr="005E7E14">
        <w:rPr>
          <w:b/>
          <w:sz w:val="24"/>
          <w:szCs w:val="24"/>
        </w:rPr>
        <w:t>Resistencia:</w:t>
      </w:r>
      <w:r w:rsidRPr="005E7E14">
        <w:rPr>
          <w:sz w:val="24"/>
          <w:szCs w:val="24"/>
        </w:rPr>
        <w:t xml:space="preserve"> ayuda a soportar una mayor carga física por más tiempo retardando así la fatiga prematura.</w:t>
      </w:r>
    </w:p>
    <w:p w14:paraId="42C317D9" w14:textId="77777777" w:rsidR="00E82BA6" w:rsidRPr="005E7E14" w:rsidRDefault="00000000">
      <w:pPr>
        <w:spacing w:before="240" w:after="240" w:line="240" w:lineRule="auto"/>
        <w:jc w:val="both"/>
        <w:rPr>
          <w:sz w:val="24"/>
          <w:szCs w:val="24"/>
        </w:rPr>
      </w:pPr>
      <w:r w:rsidRPr="005E7E14">
        <w:rPr>
          <w:b/>
          <w:sz w:val="24"/>
          <w:szCs w:val="24"/>
        </w:rPr>
        <w:t>Fuerza:</w:t>
      </w:r>
      <w:r w:rsidRPr="005E7E14">
        <w:rPr>
          <w:sz w:val="24"/>
          <w:szCs w:val="24"/>
        </w:rPr>
        <w:t xml:space="preserve"> Capacidad de realizar un trabajo físico, así como también la potencia y esfuerzo de mantener o resistir una carga.</w:t>
      </w:r>
    </w:p>
    <w:p w14:paraId="5176B8EC" w14:textId="77777777" w:rsidR="00E82BA6" w:rsidRDefault="00000000">
      <w:pPr>
        <w:spacing w:before="240" w:after="240" w:line="240" w:lineRule="auto"/>
        <w:jc w:val="both"/>
        <w:rPr>
          <w:sz w:val="24"/>
          <w:szCs w:val="24"/>
        </w:rPr>
      </w:pPr>
      <w:r w:rsidRPr="005E7E14">
        <w:rPr>
          <w:b/>
          <w:sz w:val="24"/>
          <w:szCs w:val="24"/>
        </w:rPr>
        <w:t>Coordinación Motora:</w:t>
      </w:r>
      <w:r w:rsidRPr="005E7E14">
        <w:rPr>
          <w:sz w:val="24"/>
          <w:szCs w:val="24"/>
        </w:rPr>
        <w:t xml:space="preserve"> es la capacidad que tienen los músculos esqueléticos del cuerpo de sincronizarse bajo parámetros de trayectoria y movimiento. ​</w:t>
      </w:r>
    </w:p>
    <w:p w14:paraId="39A4DFC8" w14:textId="77777777" w:rsidR="00F539A7" w:rsidRDefault="00F539A7" w:rsidP="00F539A7">
      <w:pPr>
        <w:spacing w:after="0" w:line="240" w:lineRule="auto"/>
        <w:jc w:val="both"/>
        <w:rPr>
          <w:rFonts w:eastAsia="Arial"/>
          <w:sz w:val="24"/>
          <w:szCs w:val="24"/>
        </w:rPr>
      </w:pPr>
      <w:r w:rsidRPr="007D1D42">
        <w:rPr>
          <w:rFonts w:eastAsia="Arial"/>
          <w:b/>
          <w:sz w:val="24"/>
          <w:szCs w:val="24"/>
          <w:highlight w:val="white"/>
        </w:rPr>
        <w:t>La</w:t>
      </w:r>
      <w:r w:rsidRPr="007D1D42">
        <w:rPr>
          <w:rFonts w:eastAsia="Arial"/>
          <w:sz w:val="24"/>
          <w:szCs w:val="24"/>
          <w:highlight w:val="white"/>
        </w:rPr>
        <w:t> </w:t>
      </w:r>
      <w:r w:rsidRPr="007D1D42">
        <w:rPr>
          <w:rFonts w:eastAsia="Arial"/>
          <w:b/>
          <w:sz w:val="24"/>
          <w:szCs w:val="24"/>
          <w:highlight w:val="white"/>
        </w:rPr>
        <w:t xml:space="preserve">Seguridad Industrial: </w:t>
      </w:r>
      <w:r w:rsidRPr="007D1D42">
        <w:rPr>
          <w:rFonts w:eastAsia="Arial"/>
          <w:sz w:val="24"/>
          <w:szCs w:val="24"/>
        </w:rPr>
        <w:t>es un campo necesario y obligatorio en toda empresa en el que se estudian, aplican y renuevas constantemente los procesos mediante los cuales se minimizan los riesgos en la industria.</w:t>
      </w:r>
    </w:p>
    <w:p w14:paraId="0529C95C" w14:textId="77777777" w:rsidR="00F539A7" w:rsidRPr="007D1D42" w:rsidRDefault="00F539A7" w:rsidP="00F539A7">
      <w:pPr>
        <w:spacing w:after="0" w:line="240" w:lineRule="auto"/>
        <w:jc w:val="both"/>
        <w:rPr>
          <w:rFonts w:eastAsia="Arial"/>
          <w:sz w:val="24"/>
          <w:szCs w:val="24"/>
        </w:rPr>
      </w:pPr>
    </w:p>
    <w:p w14:paraId="2F1E8FC3" w14:textId="77777777" w:rsidR="00F539A7" w:rsidRPr="007D1D42" w:rsidRDefault="00F539A7" w:rsidP="00F539A7">
      <w:pPr>
        <w:spacing w:after="0" w:line="240" w:lineRule="auto"/>
        <w:jc w:val="both"/>
        <w:rPr>
          <w:rFonts w:eastAsia="Arial"/>
          <w:sz w:val="24"/>
          <w:szCs w:val="24"/>
        </w:rPr>
      </w:pPr>
      <w:r w:rsidRPr="007D1D42">
        <w:rPr>
          <w:rFonts w:eastAsia="Arial"/>
          <w:b/>
          <w:sz w:val="24"/>
          <w:szCs w:val="24"/>
        </w:rPr>
        <w:t>Prevención de riesgos</w:t>
      </w:r>
      <w:r w:rsidRPr="007D1D42">
        <w:rPr>
          <w:rFonts w:eastAsia="Arial"/>
          <w:sz w:val="24"/>
          <w:szCs w:val="24"/>
        </w:rPr>
        <w:t>: Conjunto de medidas destinadas a evitar o dificultar la ocurrencia de un siniestro y a conseguir que, si el accidente se produce, las consecuencias sean las mínimas posibles.</w:t>
      </w:r>
    </w:p>
    <w:p w14:paraId="7596EA3B" w14:textId="77777777" w:rsidR="00F539A7" w:rsidRPr="005E7E14" w:rsidRDefault="00F539A7">
      <w:pPr>
        <w:spacing w:before="240" w:after="240" w:line="240" w:lineRule="auto"/>
        <w:jc w:val="both"/>
        <w:rPr>
          <w:sz w:val="24"/>
          <w:szCs w:val="24"/>
        </w:rPr>
      </w:pPr>
    </w:p>
    <w:p w14:paraId="52A10E73" w14:textId="77777777" w:rsidR="00E82BA6" w:rsidRPr="005E7E14" w:rsidRDefault="00E82BA6">
      <w:pPr>
        <w:spacing w:after="0" w:line="240" w:lineRule="auto"/>
        <w:jc w:val="both"/>
        <w:rPr>
          <w:sz w:val="24"/>
          <w:szCs w:val="24"/>
        </w:rPr>
      </w:pPr>
    </w:p>
    <w:p w14:paraId="07B42E05" w14:textId="77777777" w:rsidR="00E82BA6" w:rsidRPr="005E7E14" w:rsidRDefault="00E82BA6">
      <w:pPr>
        <w:spacing w:after="0" w:line="240" w:lineRule="auto"/>
        <w:jc w:val="both"/>
        <w:rPr>
          <w:sz w:val="24"/>
          <w:szCs w:val="24"/>
        </w:rPr>
      </w:pPr>
    </w:p>
    <w:p w14:paraId="265619EF" w14:textId="54FD1F01" w:rsidR="00E82BA6" w:rsidRPr="000B1AE0" w:rsidRDefault="00000000" w:rsidP="000B1AE0">
      <w:pPr>
        <w:pStyle w:val="Prrafodelista"/>
        <w:numPr>
          <w:ilvl w:val="0"/>
          <w:numId w:val="19"/>
        </w:numPr>
        <w:spacing w:line="360" w:lineRule="auto"/>
        <w:jc w:val="both"/>
        <w:rPr>
          <w:b/>
          <w:sz w:val="24"/>
          <w:szCs w:val="24"/>
        </w:rPr>
      </w:pPr>
      <w:r w:rsidRPr="000B1AE0">
        <w:rPr>
          <w:b/>
          <w:sz w:val="24"/>
          <w:szCs w:val="24"/>
        </w:rPr>
        <w:t>REFERENTES BILBIOGRÁFICOS</w:t>
      </w:r>
    </w:p>
    <w:p w14:paraId="5FE0FAA9" w14:textId="4034E43D" w:rsidR="000B1AE0" w:rsidRDefault="00000000" w:rsidP="000B1AE0">
      <w:pPr>
        <w:spacing w:line="360" w:lineRule="auto"/>
        <w:jc w:val="both"/>
        <w:rPr>
          <w:bCs/>
          <w:sz w:val="24"/>
          <w:szCs w:val="24"/>
        </w:rPr>
      </w:pPr>
      <w:hyperlink r:id="rId33" w:history="1">
        <w:r w:rsidR="000B1AE0" w:rsidRPr="00C179D9">
          <w:rPr>
            <w:rStyle w:val="Hipervnculo"/>
            <w:bCs/>
            <w:sz w:val="24"/>
            <w:szCs w:val="24"/>
          </w:rPr>
          <w:t>https://www.archdaily.co/co/908713/arquitectura-en-guadua-6-obras-construidas-en-colombia</w:t>
        </w:r>
      </w:hyperlink>
    </w:p>
    <w:p w14:paraId="5101850D" w14:textId="07C21289" w:rsidR="000B1AE0" w:rsidRDefault="00000000" w:rsidP="000B1AE0">
      <w:pPr>
        <w:spacing w:line="360" w:lineRule="auto"/>
        <w:jc w:val="both"/>
        <w:rPr>
          <w:bCs/>
          <w:sz w:val="24"/>
          <w:szCs w:val="24"/>
        </w:rPr>
      </w:pPr>
      <w:hyperlink r:id="rId34" w:history="1">
        <w:r w:rsidR="000B1AE0" w:rsidRPr="00C179D9">
          <w:rPr>
            <w:rStyle w:val="Hipervnculo"/>
            <w:bCs/>
            <w:sz w:val="24"/>
            <w:szCs w:val="24"/>
          </w:rPr>
          <w:t>https://repositorio.sena.edu.co/bitstream/11404/2098/1/3010.pdf</w:t>
        </w:r>
      </w:hyperlink>
    </w:p>
    <w:p w14:paraId="0F7780FF" w14:textId="6DFB1C37" w:rsidR="000B1AE0" w:rsidRDefault="00000000" w:rsidP="000B1AE0">
      <w:pPr>
        <w:spacing w:line="360" w:lineRule="auto"/>
        <w:jc w:val="both"/>
        <w:rPr>
          <w:bCs/>
          <w:sz w:val="24"/>
          <w:szCs w:val="24"/>
        </w:rPr>
      </w:pPr>
      <w:hyperlink r:id="rId35" w:history="1">
        <w:r w:rsidR="000B1AE0" w:rsidRPr="00C179D9">
          <w:rPr>
            <w:rStyle w:val="Hipervnculo"/>
            <w:bCs/>
            <w:sz w:val="24"/>
            <w:szCs w:val="24"/>
          </w:rPr>
          <w:t>https://assets.adsttc.com/content_files/Manual+de+Construccion+con+Bambu.pdf</w:t>
        </w:r>
      </w:hyperlink>
    </w:p>
    <w:p w14:paraId="280060CC" w14:textId="19A72327" w:rsidR="000B1AE0" w:rsidRDefault="000B1AE0" w:rsidP="000B1AE0">
      <w:pPr>
        <w:spacing w:line="360" w:lineRule="auto"/>
        <w:jc w:val="both"/>
        <w:rPr>
          <w:bCs/>
          <w:sz w:val="24"/>
          <w:szCs w:val="24"/>
        </w:rPr>
      </w:pPr>
      <w:r w:rsidRPr="000B1AE0">
        <w:rPr>
          <w:bCs/>
          <w:sz w:val="24"/>
          <w:szCs w:val="24"/>
        </w:rPr>
        <w:t>https://www.habitatyvivienda.gob.ec/wp-content/uploads/downloads/2017/03/Estructuras-de-Guadua.pdf</w:t>
      </w:r>
    </w:p>
    <w:p w14:paraId="702C5039" w14:textId="1B66F4F8" w:rsidR="000B1AE0" w:rsidRDefault="00000000" w:rsidP="000B1AE0">
      <w:pPr>
        <w:spacing w:line="360" w:lineRule="auto"/>
        <w:jc w:val="both"/>
        <w:rPr>
          <w:bCs/>
          <w:sz w:val="24"/>
          <w:szCs w:val="24"/>
        </w:rPr>
      </w:pPr>
      <w:hyperlink r:id="rId36" w:history="1">
        <w:r w:rsidR="000B1AE0" w:rsidRPr="00C179D9">
          <w:rPr>
            <w:rStyle w:val="Hipervnculo"/>
            <w:bCs/>
            <w:sz w:val="24"/>
            <w:szCs w:val="24"/>
          </w:rPr>
          <w:t>https://guaduabambucolombia.co/wp-content/uploads/2016/02/manual-de-construccion-con-bambu.pdf</w:t>
        </w:r>
      </w:hyperlink>
    </w:p>
    <w:p w14:paraId="2A1EB314" w14:textId="77777777" w:rsidR="000B1AE0" w:rsidRPr="000B1AE0" w:rsidRDefault="000B1AE0" w:rsidP="000B1AE0">
      <w:pPr>
        <w:spacing w:line="360" w:lineRule="auto"/>
        <w:jc w:val="both"/>
        <w:rPr>
          <w:bCs/>
          <w:sz w:val="24"/>
          <w:szCs w:val="24"/>
        </w:rPr>
      </w:pPr>
    </w:p>
    <w:p w14:paraId="502DAE6E" w14:textId="77777777" w:rsidR="00E82BA6" w:rsidRPr="005E7E14" w:rsidRDefault="00000000">
      <w:pPr>
        <w:jc w:val="both"/>
        <w:rPr>
          <w:rFonts w:eastAsia="Arial"/>
          <w:sz w:val="24"/>
          <w:szCs w:val="24"/>
        </w:rPr>
      </w:pPr>
      <w:r w:rsidRPr="005E7E14">
        <w:rPr>
          <w:rFonts w:eastAsia="Arial"/>
          <w:sz w:val="24"/>
          <w:szCs w:val="24"/>
        </w:rPr>
        <w:t xml:space="preserve">González Álvarez, Luís José y Marquínez Argote, Germán. (2007). Valores éticos para la convivencia. Págs. 109-117. Editorial El </w:t>
      </w:r>
      <w:proofErr w:type="spellStart"/>
      <w:r w:rsidRPr="005E7E14">
        <w:rPr>
          <w:rFonts w:eastAsia="Arial"/>
          <w:sz w:val="24"/>
          <w:szCs w:val="24"/>
        </w:rPr>
        <w:t>Buho</w:t>
      </w:r>
      <w:proofErr w:type="spellEnd"/>
      <w:r w:rsidRPr="005E7E14">
        <w:rPr>
          <w:rFonts w:eastAsia="Arial"/>
          <w:sz w:val="24"/>
          <w:szCs w:val="24"/>
        </w:rPr>
        <w:t>. Bogotá</w:t>
      </w:r>
    </w:p>
    <w:p w14:paraId="03898C2E" w14:textId="77777777" w:rsidR="00E82BA6" w:rsidRPr="005E7E14" w:rsidRDefault="00000000">
      <w:pPr>
        <w:spacing w:before="45" w:after="375" w:line="240" w:lineRule="auto"/>
        <w:jc w:val="both"/>
        <w:rPr>
          <w:rFonts w:eastAsia="Arial"/>
          <w:sz w:val="24"/>
          <w:szCs w:val="24"/>
        </w:rPr>
      </w:pPr>
      <w:r w:rsidRPr="005E7E14">
        <w:rPr>
          <w:rFonts w:eastAsia="Arial"/>
          <w:sz w:val="24"/>
          <w:szCs w:val="24"/>
        </w:rPr>
        <w:t xml:space="preserve">Guerra, W. A. (26 de </w:t>
      </w:r>
      <w:proofErr w:type="gramStart"/>
      <w:r w:rsidRPr="005E7E14">
        <w:rPr>
          <w:rFonts w:eastAsia="Arial"/>
          <w:sz w:val="24"/>
          <w:szCs w:val="24"/>
        </w:rPr>
        <w:t>Mayo</w:t>
      </w:r>
      <w:proofErr w:type="gramEnd"/>
      <w:r w:rsidRPr="005E7E14">
        <w:rPr>
          <w:rFonts w:eastAsia="Arial"/>
          <w:sz w:val="24"/>
          <w:szCs w:val="24"/>
        </w:rPr>
        <w:t xml:space="preserve"> de 2017). Origen mítico del pájaro </w:t>
      </w:r>
      <w:proofErr w:type="spellStart"/>
      <w:r w:rsidRPr="005E7E14">
        <w:rPr>
          <w:rFonts w:eastAsia="Arial"/>
          <w:sz w:val="24"/>
          <w:szCs w:val="24"/>
        </w:rPr>
        <w:t>Utta</w:t>
      </w:r>
      <w:proofErr w:type="spellEnd"/>
      <w:r w:rsidRPr="005E7E14">
        <w:rPr>
          <w:rFonts w:eastAsia="Arial"/>
          <w:sz w:val="24"/>
          <w:szCs w:val="24"/>
        </w:rPr>
        <w:t>: primer palabrero y mediador Wayuu. (Á. M. Mejía, Entrevistador)</w:t>
      </w:r>
    </w:p>
    <w:p w14:paraId="4ED3687F" w14:textId="77777777" w:rsidR="00E82BA6" w:rsidRPr="005E7E14" w:rsidRDefault="00E82BA6">
      <w:pPr>
        <w:spacing w:before="45" w:after="375" w:line="240" w:lineRule="auto"/>
        <w:jc w:val="both"/>
        <w:rPr>
          <w:rFonts w:eastAsia="Arial"/>
          <w:sz w:val="24"/>
          <w:szCs w:val="24"/>
        </w:rPr>
      </w:pPr>
    </w:p>
    <w:p w14:paraId="1F5CBB49" w14:textId="77777777" w:rsidR="00E82BA6" w:rsidRPr="005E7E14" w:rsidRDefault="00000000">
      <w:pPr>
        <w:spacing w:before="45" w:after="375" w:line="240" w:lineRule="auto"/>
        <w:jc w:val="both"/>
        <w:rPr>
          <w:rFonts w:eastAsia="Arial"/>
          <w:sz w:val="24"/>
          <w:szCs w:val="24"/>
        </w:rPr>
      </w:pPr>
      <w:r w:rsidRPr="005E7E14">
        <w:rPr>
          <w:rFonts w:eastAsia="Arial"/>
          <w:sz w:val="24"/>
          <w:szCs w:val="24"/>
        </w:rPr>
        <w:t xml:space="preserve">Kant, Immanuel (1946). La idea de la dignidad humana en: Fundamentación de la metafísica de las costumbres. trad. Manuel García </w:t>
      </w:r>
      <w:proofErr w:type="gramStart"/>
      <w:r w:rsidRPr="005E7E14">
        <w:rPr>
          <w:rFonts w:eastAsia="Arial"/>
          <w:sz w:val="24"/>
          <w:szCs w:val="24"/>
        </w:rPr>
        <w:t>Morente  Espasa</w:t>
      </w:r>
      <w:proofErr w:type="gramEnd"/>
      <w:r w:rsidRPr="005E7E14">
        <w:rPr>
          <w:rFonts w:eastAsia="Arial"/>
          <w:sz w:val="24"/>
          <w:szCs w:val="24"/>
        </w:rPr>
        <w:t>-Calp, Madrid</w:t>
      </w:r>
    </w:p>
    <w:p w14:paraId="142320E9" w14:textId="3BFC4F75" w:rsidR="00E82BA6" w:rsidRPr="000B1AE0" w:rsidRDefault="00000000">
      <w:pPr>
        <w:jc w:val="both"/>
        <w:rPr>
          <w:rFonts w:eastAsia="Arial"/>
          <w:sz w:val="24"/>
          <w:szCs w:val="24"/>
        </w:rPr>
      </w:pPr>
      <w:r w:rsidRPr="005E7E14">
        <w:rPr>
          <w:rFonts w:eastAsia="Arial"/>
          <w:sz w:val="24"/>
          <w:szCs w:val="24"/>
        </w:rPr>
        <w:t>Montes, Marlene. Viviendo la convivencia. Colombia Médica, vol. 31, núm. 1, 2000, pp. 58-59Universidad del Valle Cali, Colombia.</w:t>
      </w:r>
    </w:p>
    <w:p w14:paraId="22B23C53" w14:textId="77777777" w:rsidR="00E82BA6" w:rsidRPr="005E7E14" w:rsidRDefault="00E82BA6">
      <w:pPr>
        <w:jc w:val="both"/>
        <w:rPr>
          <w:sz w:val="24"/>
          <w:szCs w:val="24"/>
        </w:rPr>
      </w:pPr>
    </w:p>
    <w:p w14:paraId="2AC1000A" w14:textId="77777777" w:rsidR="00E82BA6" w:rsidRPr="005E7E14" w:rsidRDefault="00E82BA6">
      <w:pPr>
        <w:jc w:val="both"/>
        <w:rPr>
          <w:sz w:val="24"/>
          <w:szCs w:val="24"/>
        </w:rPr>
      </w:pPr>
    </w:p>
    <w:p w14:paraId="492B48D6" w14:textId="77777777" w:rsidR="00E82BA6" w:rsidRDefault="00000000">
      <w:pPr>
        <w:spacing w:line="360" w:lineRule="auto"/>
        <w:jc w:val="both"/>
        <w:rPr>
          <w:b/>
          <w:sz w:val="24"/>
          <w:szCs w:val="24"/>
        </w:rPr>
      </w:pPr>
      <w:r>
        <w:rPr>
          <w:b/>
          <w:sz w:val="24"/>
          <w:szCs w:val="24"/>
        </w:rPr>
        <w:t>7. CONTROL DEL DOCUMENTO</w:t>
      </w:r>
    </w:p>
    <w:tbl>
      <w:tblPr>
        <w:tblStyle w:val="a0"/>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32"/>
        <w:gridCol w:w="2609"/>
        <w:gridCol w:w="1544"/>
        <w:gridCol w:w="1917"/>
        <w:gridCol w:w="2445"/>
      </w:tblGrid>
      <w:tr w:rsidR="00E82BA6" w14:paraId="359F72C6" w14:textId="77777777">
        <w:tc>
          <w:tcPr>
            <w:tcW w:w="1232" w:type="dxa"/>
            <w:tcBorders>
              <w:top w:val="nil"/>
              <w:left w:val="nil"/>
            </w:tcBorders>
          </w:tcPr>
          <w:p w14:paraId="1C962557" w14:textId="77777777" w:rsidR="00E82BA6" w:rsidRDefault="00E82BA6">
            <w:pPr>
              <w:spacing w:line="360" w:lineRule="auto"/>
              <w:jc w:val="both"/>
              <w:rPr>
                <w:b/>
                <w:sz w:val="24"/>
                <w:szCs w:val="24"/>
              </w:rPr>
            </w:pPr>
          </w:p>
        </w:tc>
        <w:tc>
          <w:tcPr>
            <w:tcW w:w="2609" w:type="dxa"/>
          </w:tcPr>
          <w:p w14:paraId="47234E27" w14:textId="77777777" w:rsidR="00E82BA6" w:rsidRDefault="00000000">
            <w:pPr>
              <w:spacing w:line="360" w:lineRule="auto"/>
              <w:jc w:val="both"/>
              <w:rPr>
                <w:b/>
                <w:sz w:val="24"/>
                <w:szCs w:val="24"/>
              </w:rPr>
            </w:pPr>
            <w:r>
              <w:rPr>
                <w:b/>
                <w:sz w:val="24"/>
                <w:szCs w:val="24"/>
              </w:rPr>
              <w:t>Nombre</w:t>
            </w:r>
          </w:p>
        </w:tc>
        <w:tc>
          <w:tcPr>
            <w:tcW w:w="1544" w:type="dxa"/>
          </w:tcPr>
          <w:p w14:paraId="3079F5F3" w14:textId="77777777" w:rsidR="00E82BA6" w:rsidRDefault="00000000">
            <w:pPr>
              <w:spacing w:line="360" w:lineRule="auto"/>
              <w:jc w:val="both"/>
              <w:rPr>
                <w:b/>
                <w:sz w:val="24"/>
                <w:szCs w:val="24"/>
              </w:rPr>
            </w:pPr>
            <w:r>
              <w:rPr>
                <w:b/>
                <w:sz w:val="24"/>
                <w:szCs w:val="24"/>
              </w:rPr>
              <w:t>Cargo</w:t>
            </w:r>
          </w:p>
        </w:tc>
        <w:tc>
          <w:tcPr>
            <w:tcW w:w="1917" w:type="dxa"/>
          </w:tcPr>
          <w:p w14:paraId="51DD4591" w14:textId="77777777" w:rsidR="00E82BA6" w:rsidRDefault="00000000">
            <w:pPr>
              <w:spacing w:line="360" w:lineRule="auto"/>
              <w:jc w:val="both"/>
              <w:rPr>
                <w:b/>
                <w:sz w:val="24"/>
                <w:szCs w:val="24"/>
              </w:rPr>
            </w:pPr>
            <w:r>
              <w:rPr>
                <w:b/>
                <w:sz w:val="24"/>
                <w:szCs w:val="24"/>
              </w:rPr>
              <w:t>Dependencia</w:t>
            </w:r>
          </w:p>
        </w:tc>
        <w:tc>
          <w:tcPr>
            <w:tcW w:w="2445" w:type="dxa"/>
          </w:tcPr>
          <w:p w14:paraId="30C2A0CC" w14:textId="77777777" w:rsidR="00E82BA6" w:rsidRDefault="00000000">
            <w:pPr>
              <w:spacing w:line="360" w:lineRule="auto"/>
              <w:jc w:val="both"/>
              <w:rPr>
                <w:b/>
                <w:sz w:val="24"/>
                <w:szCs w:val="24"/>
              </w:rPr>
            </w:pPr>
            <w:r>
              <w:rPr>
                <w:b/>
                <w:sz w:val="24"/>
                <w:szCs w:val="24"/>
              </w:rPr>
              <w:t>Fecha</w:t>
            </w:r>
          </w:p>
        </w:tc>
      </w:tr>
      <w:tr w:rsidR="00E82BA6" w14:paraId="5822CEF3" w14:textId="77777777" w:rsidTr="004C7D35">
        <w:trPr>
          <w:trHeight w:val="1321"/>
        </w:trPr>
        <w:tc>
          <w:tcPr>
            <w:tcW w:w="1232" w:type="dxa"/>
          </w:tcPr>
          <w:p w14:paraId="4102E667" w14:textId="77777777" w:rsidR="00E82BA6" w:rsidRDefault="00000000">
            <w:pPr>
              <w:spacing w:line="360" w:lineRule="auto"/>
              <w:jc w:val="both"/>
              <w:rPr>
                <w:b/>
                <w:sz w:val="24"/>
                <w:szCs w:val="24"/>
              </w:rPr>
            </w:pPr>
            <w:r>
              <w:rPr>
                <w:b/>
                <w:sz w:val="24"/>
                <w:szCs w:val="24"/>
              </w:rPr>
              <w:t>Autor (es)</w:t>
            </w:r>
          </w:p>
        </w:tc>
        <w:tc>
          <w:tcPr>
            <w:tcW w:w="2609" w:type="dxa"/>
          </w:tcPr>
          <w:p w14:paraId="274DDA68" w14:textId="77777777" w:rsidR="00E82BA6" w:rsidRDefault="00000000">
            <w:pPr>
              <w:spacing w:line="360" w:lineRule="auto"/>
              <w:jc w:val="both"/>
              <w:rPr>
                <w:b/>
                <w:sz w:val="24"/>
                <w:szCs w:val="24"/>
              </w:rPr>
            </w:pPr>
            <w:r>
              <w:rPr>
                <w:b/>
                <w:sz w:val="24"/>
                <w:szCs w:val="24"/>
              </w:rPr>
              <w:t xml:space="preserve">Jean Rene Diaz </w:t>
            </w:r>
          </w:p>
        </w:tc>
        <w:tc>
          <w:tcPr>
            <w:tcW w:w="1544" w:type="dxa"/>
          </w:tcPr>
          <w:p w14:paraId="70C08B37" w14:textId="59FBC181" w:rsidR="00E82BA6" w:rsidRDefault="00000000">
            <w:pPr>
              <w:spacing w:line="360" w:lineRule="auto"/>
              <w:jc w:val="both"/>
              <w:rPr>
                <w:b/>
                <w:sz w:val="24"/>
                <w:szCs w:val="24"/>
              </w:rPr>
            </w:pPr>
            <w:r>
              <w:rPr>
                <w:b/>
                <w:sz w:val="24"/>
                <w:szCs w:val="24"/>
              </w:rPr>
              <w:t xml:space="preserve">Instructor </w:t>
            </w:r>
            <w:r w:rsidR="005E7E14">
              <w:rPr>
                <w:b/>
                <w:sz w:val="24"/>
                <w:szCs w:val="24"/>
              </w:rPr>
              <w:t>Técnico</w:t>
            </w:r>
          </w:p>
        </w:tc>
        <w:tc>
          <w:tcPr>
            <w:tcW w:w="1917" w:type="dxa"/>
          </w:tcPr>
          <w:p w14:paraId="25A9A91B" w14:textId="77777777" w:rsidR="00E82BA6" w:rsidRDefault="00000000">
            <w:pPr>
              <w:spacing w:line="240" w:lineRule="auto"/>
              <w:jc w:val="both"/>
              <w:rPr>
                <w:b/>
                <w:sz w:val="24"/>
                <w:szCs w:val="24"/>
              </w:rPr>
            </w:pPr>
            <w:r>
              <w:rPr>
                <w:b/>
                <w:sz w:val="24"/>
                <w:szCs w:val="24"/>
              </w:rPr>
              <w:t>Centro de Tecnologías Agroindustriales.</w:t>
            </w:r>
          </w:p>
        </w:tc>
        <w:tc>
          <w:tcPr>
            <w:tcW w:w="2445" w:type="dxa"/>
          </w:tcPr>
          <w:p w14:paraId="78C9287A" w14:textId="77777777" w:rsidR="00E82BA6" w:rsidRDefault="00000000">
            <w:pPr>
              <w:spacing w:line="360" w:lineRule="auto"/>
              <w:jc w:val="both"/>
              <w:rPr>
                <w:b/>
                <w:sz w:val="24"/>
                <w:szCs w:val="24"/>
              </w:rPr>
            </w:pPr>
            <w:r>
              <w:rPr>
                <w:b/>
                <w:sz w:val="24"/>
                <w:szCs w:val="24"/>
              </w:rPr>
              <w:t>Julio 2024</w:t>
            </w:r>
          </w:p>
        </w:tc>
      </w:tr>
      <w:tr w:rsidR="00E82BA6" w14:paraId="265D07FA" w14:textId="77777777">
        <w:tc>
          <w:tcPr>
            <w:tcW w:w="1232" w:type="dxa"/>
          </w:tcPr>
          <w:p w14:paraId="4A6A1938" w14:textId="77777777" w:rsidR="00E82BA6" w:rsidRDefault="00E82BA6">
            <w:pPr>
              <w:spacing w:line="360" w:lineRule="auto"/>
              <w:jc w:val="both"/>
              <w:rPr>
                <w:b/>
                <w:sz w:val="24"/>
                <w:szCs w:val="24"/>
              </w:rPr>
            </w:pPr>
          </w:p>
        </w:tc>
        <w:tc>
          <w:tcPr>
            <w:tcW w:w="2609" w:type="dxa"/>
          </w:tcPr>
          <w:p w14:paraId="6356441F" w14:textId="77777777" w:rsidR="00E82BA6" w:rsidRDefault="00000000">
            <w:pPr>
              <w:spacing w:line="360" w:lineRule="auto"/>
              <w:jc w:val="both"/>
              <w:rPr>
                <w:b/>
                <w:sz w:val="24"/>
                <w:szCs w:val="24"/>
              </w:rPr>
            </w:pPr>
            <w:r>
              <w:rPr>
                <w:b/>
                <w:sz w:val="24"/>
                <w:szCs w:val="24"/>
              </w:rPr>
              <w:t>Sebastian Galvis Aponte</w:t>
            </w:r>
          </w:p>
        </w:tc>
        <w:tc>
          <w:tcPr>
            <w:tcW w:w="1544" w:type="dxa"/>
          </w:tcPr>
          <w:p w14:paraId="7C12212D" w14:textId="77777777" w:rsidR="005E7E14" w:rsidRDefault="00000000">
            <w:pPr>
              <w:spacing w:line="360" w:lineRule="auto"/>
              <w:jc w:val="both"/>
              <w:rPr>
                <w:b/>
                <w:sz w:val="24"/>
                <w:szCs w:val="24"/>
              </w:rPr>
            </w:pPr>
            <w:r>
              <w:rPr>
                <w:b/>
                <w:sz w:val="24"/>
                <w:szCs w:val="24"/>
              </w:rPr>
              <w:t>Instructor</w:t>
            </w:r>
          </w:p>
          <w:p w14:paraId="7F803DBD" w14:textId="6A8143C7" w:rsidR="005E7E14" w:rsidRDefault="005E7E14">
            <w:pPr>
              <w:spacing w:line="360" w:lineRule="auto"/>
              <w:jc w:val="both"/>
              <w:rPr>
                <w:b/>
                <w:sz w:val="24"/>
                <w:szCs w:val="24"/>
              </w:rPr>
            </w:pPr>
            <w:r>
              <w:rPr>
                <w:b/>
                <w:sz w:val="24"/>
                <w:szCs w:val="24"/>
              </w:rPr>
              <w:t>Técnico</w:t>
            </w:r>
          </w:p>
        </w:tc>
        <w:tc>
          <w:tcPr>
            <w:tcW w:w="1917" w:type="dxa"/>
          </w:tcPr>
          <w:p w14:paraId="75CD6BC0" w14:textId="77777777" w:rsidR="00E82BA6" w:rsidRDefault="00000000">
            <w:pPr>
              <w:spacing w:line="240" w:lineRule="auto"/>
              <w:jc w:val="both"/>
              <w:rPr>
                <w:b/>
                <w:sz w:val="24"/>
                <w:szCs w:val="24"/>
              </w:rPr>
            </w:pPr>
            <w:r>
              <w:rPr>
                <w:b/>
                <w:sz w:val="24"/>
                <w:szCs w:val="24"/>
              </w:rPr>
              <w:t>Centro de Tecnologías Agroindustriales.</w:t>
            </w:r>
          </w:p>
        </w:tc>
        <w:tc>
          <w:tcPr>
            <w:tcW w:w="2445" w:type="dxa"/>
          </w:tcPr>
          <w:p w14:paraId="64AB9AC3" w14:textId="77777777" w:rsidR="00E82BA6" w:rsidRDefault="00000000">
            <w:pPr>
              <w:spacing w:line="360" w:lineRule="auto"/>
              <w:jc w:val="both"/>
              <w:rPr>
                <w:b/>
                <w:sz w:val="24"/>
                <w:szCs w:val="24"/>
              </w:rPr>
            </w:pPr>
            <w:proofErr w:type="gramStart"/>
            <w:r>
              <w:rPr>
                <w:b/>
                <w:sz w:val="24"/>
                <w:szCs w:val="24"/>
              </w:rPr>
              <w:t>Julio  2024</w:t>
            </w:r>
            <w:proofErr w:type="gramEnd"/>
          </w:p>
        </w:tc>
      </w:tr>
      <w:tr w:rsidR="00E82BA6" w14:paraId="3CACE409" w14:textId="77777777">
        <w:tc>
          <w:tcPr>
            <w:tcW w:w="1232" w:type="dxa"/>
          </w:tcPr>
          <w:p w14:paraId="5A07D331" w14:textId="77777777" w:rsidR="00E82BA6" w:rsidRDefault="00E82BA6">
            <w:pPr>
              <w:spacing w:line="360" w:lineRule="auto"/>
              <w:jc w:val="both"/>
              <w:rPr>
                <w:b/>
                <w:sz w:val="24"/>
                <w:szCs w:val="24"/>
              </w:rPr>
            </w:pPr>
          </w:p>
        </w:tc>
        <w:tc>
          <w:tcPr>
            <w:tcW w:w="2609" w:type="dxa"/>
          </w:tcPr>
          <w:p w14:paraId="793DE2AD" w14:textId="77777777" w:rsidR="00E82BA6" w:rsidRDefault="00000000">
            <w:pPr>
              <w:spacing w:line="360" w:lineRule="auto"/>
              <w:jc w:val="both"/>
              <w:rPr>
                <w:b/>
                <w:sz w:val="24"/>
                <w:szCs w:val="24"/>
              </w:rPr>
            </w:pPr>
            <w:r>
              <w:rPr>
                <w:b/>
                <w:sz w:val="24"/>
                <w:szCs w:val="24"/>
              </w:rPr>
              <w:t>Luz Miriam Hernández</w:t>
            </w:r>
          </w:p>
        </w:tc>
        <w:tc>
          <w:tcPr>
            <w:tcW w:w="1544" w:type="dxa"/>
          </w:tcPr>
          <w:p w14:paraId="562E0BEB" w14:textId="77777777" w:rsidR="00E82BA6" w:rsidRDefault="00000000">
            <w:pPr>
              <w:spacing w:line="240" w:lineRule="auto"/>
              <w:jc w:val="both"/>
              <w:rPr>
                <w:b/>
                <w:sz w:val="24"/>
                <w:szCs w:val="24"/>
              </w:rPr>
            </w:pPr>
            <w:r>
              <w:rPr>
                <w:b/>
                <w:sz w:val="24"/>
                <w:szCs w:val="24"/>
              </w:rPr>
              <w:t>Instructora ética.</w:t>
            </w:r>
          </w:p>
        </w:tc>
        <w:tc>
          <w:tcPr>
            <w:tcW w:w="1917" w:type="dxa"/>
          </w:tcPr>
          <w:p w14:paraId="3F8C26FD" w14:textId="77777777" w:rsidR="00E82BA6" w:rsidRDefault="00000000">
            <w:pPr>
              <w:spacing w:line="240" w:lineRule="auto"/>
              <w:jc w:val="both"/>
              <w:rPr>
                <w:b/>
                <w:sz w:val="24"/>
                <w:szCs w:val="24"/>
              </w:rPr>
            </w:pPr>
            <w:r>
              <w:rPr>
                <w:b/>
                <w:sz w:val="24"/>
                <w:szCs w:val="24"/>
              </w:rPr>
              <w:t>Centro de Tecnologías Agroindustriales.</w:t>
            </w:r>
          </w:p>
        </w:tc>
        <w:tc>
          <w:tcPr>
            <w:tcW w:w="2445" w:type="dxa"/>
          </w:tcPr>
          <w:p w14:paraId="7EC091F8" w14:textId="77777777" w:rsidR="00E82BA6" w:rsidRDefault="00000000">
            <w:pPr>
              <w:spacing w:line="360" w:lineRule="auto"/>
              <w:jc w:val="both"/>
              <w:rPr>
                <w:b/>
                <w:sz w:val="24"/>
                <w:szCs w:val="24"/>
              </w:rPr>
            </w:pPr>
            <w:proofErr w:type="gramStart"/>
            <w:r>
              <w:rPr>
                <w:b/>
                <w:sz w:val="24"/>
                <w:szCs w:val="24"/>
              </w:rPr>
              <w:t>Julio  2024</w:t>
            </w:r>
            <w:proofErr w:type="gramEnd"/>
          </w:p>
        </w:tc>
      </w:tr>
      <w:tr w:rsidR="005E7E14" w14:paraId="15CF16C4" w14:textId="77777777">
        <w:tc>
          <w:tcPr>
            <w:tcW w:w="1232" w:type="dxa"/>
          </w:tcPr>
          <w:p w14:paraId="3D320EF7" w14:textId="77777777" w:rsidR="005E7E14" w:rsidRDefault="005E7E14">
            <w:pPr>
              <w:spacing w:line="360" w:lineRule="auto"/>
              <w:jc w:val="both"/>
              <w:rPr>
                <w:b/>
                <w:sz w:val="24"/>
                <w:szCs w:val="24"/>
              </w:rPr>
            </w:pPr>
          </w:p>
        </w:tc>
        <w:tc>
          <w:tcPr>
            <w:tcW w:w="2609" w:type="dxa"/>
          </w:tcPr>
          <w:p w14:paraId="4474E27C" w14:textId="03416FB5" w:rsidR="005E7E14" w:rsidRDefault="005E7E14">
            <w:pPr>
              <w:spacing w:line="360" w:lineRule="auto"/>
              <w:jc w:val="both"/>
              <w:rPr>
                <w:b/>
                <w:sz w:val="24"/>
                <w:szCs w:val="24"/>
              </w:rPr>
            </w:pPr>
            <w:r>
              <w:rPr>
                <w:b/>
                <w:sz w:val="24"/>
                <w:szCs w:val="24"/>
              </w:rPr>
              <w:t>José William Sarmiento Cruz</w:t>
            </w:r>
          </w:p>
        </w:tc>
        <w:tc>
          <w:tcPr>
            <w:tcW w:w="1544" w:type="dxa"/>
          </w:tcPr>
          <w:p w14:paraId="48F2FACD" w14:textId="77777777" w:rsidR="005E7E14" w:rsidRDefault="005E7E14">
            <w:pPr>
              <w:spacing w:line="240" w:lineRule="auto"/>
              <w:jc w:val="both"/>
              <w:rPr>
                <w:b/>
                <w:sz w:val="24"/>
                <w:szCs w:val="24"/>
              </w:rPr>
            </w:pPr>
            <w:r>
              <w:rPr>
                <w:b/>
                <w:sz w:val="24"/>
                <w:szCs w:val="24"/>
              </w:rPr>
              <w:t>Instructor</w:t>
            </w:r>
          </w:p>
          <w:p w14:paraId="53219732" w14:textId="436D1265" w:rsidR="005E7E14" w:rsidRDefault="005E7E14">
            <w:pPr>
              <w:spacing w:line="240" w:lineRule="auto"/>
              <w:jc w:val="both"/>
              <w:rPr>
                <w:b/>
                <w:sz w:val="24"/>
                <w:szCs w:val="24"/>
              </w:rPr>
            </w:pPr>
            <w:r>
              <w:rPr>
                <w:b/>
                <w:sz w:val="24"/>
                <w:szCs w:val="24"/>
              </w:rPr>
              <w:t>Derechos fundamentales</w:t>
            </w:r>
          </w:p>
        </w:tc>
        <w:tc>
          <w:tcPr>
            <w:tcW w:w="1917" w:type="dxa"/>
          </w:tcPr>
          <w:p w14:paraId="4AB2456F" w14:textId="2AA47186" w:rsidR="005E7E14" w:rsidRDefault="005E7E14">
            <w:pPr>
              <w:spacing w:line="240" w:lineRule="auto"/>
              <w:jc w:val="both"/>
              <w:rPr>
                <w:b/>
                <w:sz w:val="24"/>
                <w:szCs w:val="24"/>
              </w:rPr>
            </w:pPr>
            <w:r>
              <w:rPr>
                <w:b/>
                <w:sz w:val="24"/>
                <w:szCs w:val="24"/>
              </w:rPr>
              <w:t>Centro de Tecnologías Agroindustriales.</w:t>
            </w:r>
          </w:p>
        </w:tc>
        <w:tc>
          <w:tcPr>
            <w:tcW w:w="2445" w:type="dxa"/>
          </w:tcPr>
          <w:p w14:paraId="341E9F39" w14:textId="595A4FD9" w:rsidR="005E7E14" w:rsidRDefault="005E7E14">
            <w:pPr>
              <w:spacing w:line="360" w:lineRule="auto"/>
              <w:jc w:val="both"/>
              <w:rPr>
                <w:b/>
                <w:sz w:val="24"/>
                <w:szCs w:val="24"/>
              </w:rPr>
            </w:pPr>
            <w:proofErr w:type="gramStart"/>
            <w:r>
              <w:rPr>
                <w:b/>
                <w:sz w:val="24"/>
                <w:szCs w:val="24"/>
              </w:rPr>
              <w:t>Julio  2024</w:t>
            </w:r>
            <w:proofErr w:type="gramEnd"/>
          </w:p>
        </w:tc>
      </w:tr>
      <w:tr w:rsidR="00F539A7" w14:paraId="52D5E17A" w14:textId="77777777">
        <w:tc>
          <w:tcPr>
            <w:tcW w:w="1232" w:type="dxa"/>
          </w:tcPr>
          <w:p w14:paraId="35EB4901" w14:textId="77777777" w:rsidR="00F539A7" w:rsidRDefault="00F539A7">
            <w:pPr>
              <w:spacing w:line="360" w:lineRule="auto"/>
              <w:jc w:val="both"/>
              <w:rPr>
                <w:b/>
                <w:sz w:val="24"/>
                <w:szCs w:val="24"/>
              </w:rPr>
            </w:pPr>
          </w:p>
        </w:tc>
        <w:tc>
          <w:tcPr>
            <w:tcW w:w="2609" w:type="dxa"/>
          </w:tcPr>
          <w:p w14:paraId="1E5C7F96" w14:textId="13FCC6D7" w:rsidR="00F539A7" w:rsidRDefault="00F539A7">
            <w:pPr>
              <w:spacing w:line="360" w:lineRule="auto"/>
              <w:jc w:val="both"/>
              <w:rPr>
                <w:b/>
                <w:sz w:val="24"/>
                <w:szCs w:val="24"/>
              </w:rPr>
            </w:pPr>
            <w:r>
              <w:rPr>
                <w:b/>
                <w:sz w:val="24"/>
                <w:szCs w:val="24"/>
              </w:rPr>
              <w:t>Johny Mauricio Galvis</w:t>
            </w:r>
          </w:p>
        </w:tc>
        <w:tc>
          <w:tcPr>
            <w:tcW w:w="1544" w:type="dxa"/>
          </w:tcPr>
          <w:p w14:paraId="1B0F9CCD" w14:textId="77777777" w:rsidR="00F539A7" w:rsidRDefault="00F539A7" w:rsidP="00F539A7">
            <w:pPr>
              <w:spacing w:line="240" w:lineRule="auto"/>
              <w:jc w:val="both"/>
              <w:rPr>
                <w:b/>
                <w:sz w:val="24"/>
                <w:szCs w:val="24"/>
              </w:rPr>
            </w:pPr>
            <w:r>
              <w:rPr>
                <w:b/>
                <w:sz w:val="24"/>
                <w:szCs w:val="24"/>
              </w:rPr>
              <w:t>Instructor</w:t>
            </w:r>
          </w:p>
          <w:p w14:paraId="5D975743" w14:textId="18827E1D" w:rsidR="00F539A7" w:rsidRDefault="00F539A7">
            <w:pPr>
              <w:spacing w:line="240" w:lineRule="auto"/>
              <w:jc w:val="both"/>
              <w:rPr>
                <w:b/>
                <w:sz w:val="24"/>
                <w:szCs w:val="24"/>
              </w:rPr>
            </w:pPr>
            <w:r>
              <w:rPr>
                <w:b/>
                <w:sz w:val="24"/>
                <w:szCs w:val="24"/>
              </w:rPr>
              <w:t>Cultura Física</w:t>
            </w:r>
          </w:p>
        </w:tc>
        <w:tc>
          <w:tcPr>
            <w:tcW w:w="1917" w:type="dxa"/>
          </w:tcPr>
          <w:p w14:paraId="11FB80E8" w14:textId="2D6909C4" w:rsidR="00F539A7" w:rsidRDefault="00F539A7">
            <w:pPr>
              <w:spacing w:line="240" w:lineRule="auto"/>
              <w:jc w:val="both"/>
              <w:rPr>
                <w:b/>
                <w:sz w:val="24"/>
                <w:szCs w:val="24"/>
              </w:rPr>
            </w:pPr>
            <w:r>
              <w:rPr>
                <w:b/>
                <w:sz w:val="24"/>
                <w:szCs w:val="24"/>
              </w:rPr>
              <w:t>Centro de Tecnologías Agroindustriales</w:t>
            </w:r>
          </w:p>
        </w:tc>
        <w:tc>
          <w:tcPr>
            <w:tcW w:w="2445" w:type="dxa"/>
          </w:tcPr>
          <w:p w14:paraId="788CF668" w14:textId="6D9BF2CE" w:rsidR="00F539A7" w:rsidRDefault="00F539A7">
            <w:pPr>
              <w:spacing w:line="360" w:lineRule="auto"/>
              <w:jc w:val="both"/>
              <w:rPr>
                <w:b/>
                <w:sz w:val="24"/>
                <w:szCs w:val="24"/>
              </w:rPr>
            </w:pPr>
            <w:proofErr w:type="gramStart"/>
            <w:r>
              <w:rPr>
                <w:b/>
                <w:sz w:val="24"/>
                <w:szCs w:val="24"/>
              </w:rPr>
              <w:t>Julio  2024</w:t>
            </w:r>
            <w:proofErr w:type="gramEnd"/>
          </w:p>
        </w:tc>
      </w:tr>
      <w:tr w:rsidR="00F539A7" w14:paraId="16074654" w14:textId="77777777">
        <w:tc>
          <w:tcPr>
            <w:tcW w:w="1232" w:type="dxa"/>
          </w:tcPr>
          <w:p w14:paraId="01304EF6" w14:textId="77777777" w:rsidR="00F539A7" w:rsidRDefault="00F539A7">
            <w:pPr>
              <w:spacing w:line="360" w:lineRule="auto"/>
              <w:jc w:val="both"/>
              <w:rPr>
                <w:b/>
                <w:sz w:val="24"/>
                <w:szCs w:val="24"/>
              </w:rPr>
            </w:pPr>
          </w:p>
        </w:tc>
        <w:tc>
          <w:tcPr>
            <w:tcW w:w="2609" w:type="dxa"/>
          </w:tcPr>
          <w:p w14:paraId="3551F079" w14:textId="531E578F" w:rsidR="00F539A7" w:rsidRDefault="00F539A7">
            <w:pPr>
              <w:spacing w:line="360" w:lineRule="auto"/>
              <w:jc w:val="both"/>
              <w:rPr>
                <w:b/>
                <w:sz w:val="24"/>
                <w:szCs w:val="24"/>
              </w:rPr>
            </w:pPr>
            <w:proofErr w:type="spellStart"/>
            <w:r>
              <w:rPr>
                <w:b/>
                <w:sz w:val="24"/>
                <w:szCs w:val="24"/>
              </w:rPr>
              <w:t>Leyza</w:t>
            </w:r>
            <w:proofErr w:type="spellEnd"/>
            <w:r>
              <w:rPr>
                <w:b/>
                <w:sz w:val="24"/>
                <w:szCs w:val="24"/>
              </w:rPr>
              <w:t xml:space="preserve"> Fernanda Hoyos</w:t>
            </w:r>
          </w:p>
        </w:tc>
        <w:tc>
          <w:tcPr>
            <w:tcW w:w="1544" w:type="dxa"/>
          </w:tcPr>
          <w:p w14:paraId="41895247" w14:textId="77777777" w:rsidR="00F539A7" w:rsidRDefault="00F539A7" w:rsidP="00F539A7">
            <w:pPr>
              <w:spacing w:line="240" w:lineRule="auto"/>
              <w:jc w:val="both"/>
              <w:rPr>
                <w:b/>
                <w:sz w:val="24"/>
                <w:szCs w:val="24"/>
              </w:rPr>
            </w:pPr>
            <w:r>
              <w:rPr>
                <w:b/>
                <w:sz w:val="24"/>
                <w:szCs w:val="24"/>
              </w:rPr>
              <w:t>Instructora</w:t>
            </w:r>
          </w:p>
          <w:p w14:paraId="23831D87" w14:textId="61423C5C" w:rsidR="00F539A7" w:rsidRDefault="00F539A7" w:rsidP="00F539A7">
            <w:pPr>
              <w:spacing w:line="240" w:lineRule="auto"/>
              <w:jc w:val="both"/>
              <w:rPr>
                <w:b/>
                <w:sz w:val="24"/>
                <w:szCs w:val="24"/>
              </w:rPr>
            </w:pPr>
            <w:r>
              <w:rPr>
                <w:b/>
                <w:sz w:val="24"/>
                <w:szCs w:val="24"/>
              </w:rPr>
              <w:t>SST</w:t>
            </w:r>
          </w:p>
        </w:tc>
        <w:tc>
          <w:tcPr>
            <w:tcW w:w="1917" w:type="dxa"/>
          </w:tcPr>
          <w:p w14:paraId="781076EB" w14:textId="418F06EF" w:rsidR="00F539A7" w:rsidRDefault="00F539A7">
            <w:pPr>
              <w:spacing w:line="240" w:lineRule="auto"/>
              <w:jc w:val="both"/>
              <w:rPr>
                <w:b/>
                <w:sz w:val="24"/>
                <w:szCs w:val="24"/>
              </w:rPr>
            </w:pPr>
            <w:r>
              <w:rPr>
                <w:b/>
                <w:sz w:val="24"/>
                <w:szCs w:val="24"/>
              </w:rPr>
              <w:t>Centro de Tecnologías Agroindustriales</w:t>
            </w:r>
          </w:p>
        </w:tc>
        <w:tc>
          <w:tcPr>
            <w:tcW w:w="2445" w:type="dxa"/>
          </w:tcPr>
          <w:p w14:paraId="2AAEFC06" w14:textId="7B4E9E61" w:rsidR="00F539A7" w:rsidRDefault="00F539A7">
            <w:pPr>
              <w:spacing w:line="360" w:lineRule="auto"/>
              <w:jc w:val="both"/>
              <w:rPr>
                <w:b/>
                <w:sz w:val="24"/>
                <w:szCs w:val="24"/>
              </w:rPr>
            </w:pPr>
            <w:proofErr w:type="gramStart"/>
            <w:r>
              <w:rPr>
                <w:b/>
                <w:sz w:val="24"/>
                <w:szCs w:val="24"/>
              </w:rPr>
              <w:t>Julio  2024</w:t>
            </w:r>
            <w:proofErr w:type="gramEnd"/>
          </w:p>
        </w:tc>
      </w:tr>
      <w:tr w:rsidR="00D04F37" w14:paraId="7E5D5153" w14:textId="77777777">
        <w:tc>
          <w:tcPr>
            <w:tcW w:w="1232" w:type="dxa"/>
          </w:tcPr>
          <w:p w14:paraId="1B12D685" w14:textId="77777777" w:rsidR="00D04F37" w:rsidRDefault="00D04F37">
            <w:pPr>
              <w:spacing w:line="360" w:lineRule="auto"/>
              <w:jc w:val="both"/>
              <w:rPr>
                <w:b/>
                <w:sz w:val="24"/>
                <w:szCs w:val="24"/>
              </w:rPr>
            </w:pPr>
          </w:p>
        </w:tc>
        <w:tc>
          <w:tcPr>
            <w:tcW w:w="2609" w:type="dxa"/>
          </w:tcPr>
          <w:p w14:paraId="3CBC6749" w14:textId="651623B8" w:rsidR="00D04F37" w:rsidRDefault="00D04F37">
            <w:pPr>
              <w:spacing w:line="360" w:lineRule="auto"/>
              <w:jc w:val="both"/>
              <w:rPr>
                <w:b/>
                <w:sz w:val="24"/>
                <w:szCs w:val="24"/>
              </w:rPr>
            </w:pPr>
            <w:r>
              <w:rPr>
                <w:b/>
                <w:sz w:val="24"/>
                <w:szCs w:val="24"/>
              </w:rPr>
              <w:t xml:space="preserve">Isabel Guzmán </w:t>
            </w:r>
          </w:p>
        </w:tc>
        <w:tc>
          <w:tcPr>
            <w:tcW w:w="1544" w:type="dxa"/>
          </w:tcPr>
          <w:p w14:paraId="10AF5FF0" w14:textId="77777777" w:rsidR="00D04F37" w:rsidRDefault="00D04F37" w:rsidP="00F539A7">
            <w:pPr>
              <w:spacing w:line="240" w:lineRule="auto"/>
              <w:jc w:val="both"/>
              <w:rPr>
                <w:b/>
                <w:sz w:val="24"/>
                <w:szCs w:val="24"/>
              </w:rPr>
            </w:pPr>
            <w:r>
              <w:rPr>
                <w:b/>
                <w:sz w:val="24"/>
                <w:szCs w:val="24"/>
              </w:rPr>
              <w:t xml:space="preserve">Instructora </w:t>
            </w:r>
          </w:p>
          <w:p w14:paraId="22D3337D" w14:textId="6C757F49" w:rsidR="00D04F37" w:rsidRDefault="00D04F37" w:rsidP="00F539A7">
            <w:pPr>
              <w:spacing w:line="240" w:lineRule="auto"/>
              <w:jc w:val="both"/>
              <w:rPr>
                <w:b/>
                <w:sz w:val="24"/>
                <w:szCs w:val="24"/>
              </w:rPr>
            </w:pPr>
            <w:r>
              <w:rPr>
                <w:b/>
                <w:sz w:val="24"/>
                <w:szCs w:val="24"/>
              </w:rPr>
              <w:t xml:space="preserve">Matemáticas </w:t>
            </w:r>
          </w:p>
        </w:tc>
        <w:tc>
          <w:tcPr>
            <w:tcW w:w="1917" w:type="dxa"/>
          </w:tcPr>
          <w:p w14:paraId="1B6AFF54" w14:textId="0C1CA827" w:rsidR="00D04F37" w:rsidRDefault="00D04F37">
            <w:pPr>
              <w:spacing w:line="240" w:lineRule="auto"/>
              <w:jc w:val="both"/>
              <w:rPr>
                <w:b/>
                <w:sz w:val="24"/>
                <w:szCs w:val="24"/>
              </w:rPr>
            </w:pPr>
            <w:r>
              <w:rPr>
                <w:b/>
                <w:sz w:val="24"/>
                <w:szCs w:val="24"/>
              </w:rPr>
              <w:t>Centro de Tecnologías Agroindustriales</w:t>
            </w:r>
          </w:p>
        </w:tc>
        <w:tc>
          <w:tcPr>
            <w:tcW w:w="2445" w:type="dxa"/>
          </w:tcPr>
          <w:p w14:paraId="72D206D7" w14:textId="5F0DC5C4" w:rsidR="00D04F37" w:rsidRDefault="00D04F37">
            <w:pPr>
              <w:spacing w:line="360" w:lineRule="auto"/>
              <w:jc w:val="both"/>
              <w:rPr>
                <w:b/>
                <w:sz w:val="24"/>
                <w:szCs w:val="24"/>
              </w:rPr>
            </w:pPr>
            <w:proofErr w:type="gramStart"/>
            <w:r>
              <w:rPr>
                <w:b/>
                <w:sz w:val="24"/>
                <w:szCs w:val="24"/>
              </w:rPr>
              <w:t>Julio  2024</w:t>
            </w:r>
            <w:proofErr w:type="gramEnd"/>
          </w:p>
        </w:tc>
      </w:tr>
      <w:tr w:rsidR="00E82BA6" w14:paraId="649215B8" w14:textId="77777777">
        <w:tc>
          <w:tcPr>
            <w:tcW w:w="1232" w:type="dxa"/>
          </w:tcPr>
          <w:p w14:paraId="4FB4FA5F" w14:textId="0974479F" w:rsidR="00E82BA6" w:rsidRDefault="00D04F37">
            <w:pPr>
              <w:spacing w:line="360" w:lineRule="auto"/>
              <w:jc w:val="both"/>
              <w:rPr>
                <w:b/>
                <w:sz w:val="24"/>
                <w:szCs w:val="24"/>
              </w:rPr>
            </w:pPr>
            <w:r>
              <w:rPr>
                <w:b/>
                <w:sz w:val="24"/>
                <w:szCs w:val="24"/>
              </w:rPr>
              <w:t xml:space="preserve">Asesoría </w:t>
            </w:r>
          </w:p>
        </w:tc>
        <w:tc>
          <w:tcPr>
            <w:tcW w:w="2609" w:type="dxa"/>
          </w:tcPr>
          <w:p w14:paraId="6CF5E4D4" w14:textId="77777777" w:rsidR="00E82BA6" w:rsidRDefault="00E82BA6">
            <w:pPr>
              <w:spacing w:line="360" w:lineRule="auto"/>
              <w:jc w:val="both"/>
              <w:rPr>
                <w:b/>
                <w:sz w:val="24"/>
                <w:szCs w:val="24"/>
              </w:rPr>
            </w:pPr>
          </w:p>
        </w:tc>
        <w:tc>
          <w:tcPr>
            <w:tcW w:w="1544" w:type="dxa"/>
          </w:tcPr>
          <w:p w14:paraId="30587C72" w14:textId="77777777" w:rsidR="00E82BA6" w:rsidRDefault="00E82BA6">
            <w:pPr>
              <w:spacing w:line="360" w:lineRule="auto"/>
              <w:jc w:val="both"/>
              <w:rPr>
                <w:b/>
                <w:sz w:val="24"/>
                <w:szCs w:val="24"/>
              </w:rPr>
            </w:pPr>
          </w:p>
        </w:tc>
        <w:tc>
          <w:tcPr>
            <w:tcW w:w="1917" w:type="dxa"/>
          </w:tcPr>
          <w:p w14:paraId="4DAAFCC0" w14:textId="77777777" w:rsidR="00E82BA6" w:rsidRDefault="00E82BA6">
            <w:pPr>
              <w:spacing w:line="240" w:lineRule="auto"/>
              <w:jc w:val="both"/>
              <w:rPr>
                <w:b/>
                <w:sz w:val="24"/>
                <w:szCs w:val="24"/>
              </w:rPr>
            </w:pPr>
          </w:p>
        </w:tc>
        <w:tc>
          <w:tcPr>
            <w:tcW w:w="2445" w:type="dxa"/>
          </w:tcPr>
          <w:p w14:paraId="33AF3BB3" w14:textId="77777777" w:rsidR="00E82BA6" w:rsidRDefault="00E82BA6">
            <w:pPr>
              <w:spacing w:line="360" w:lineRule="auto"/>
              <w:jc w:val="both"/>
              <w:rPr>
                <w:b/>
                <w:sz w:val="24"/>
                <w:szCs w:val="24"/>
              </w:rPr>
            </w:pPr>
          </w:p>
        </w:tc>
      </w:tr>
    </w:tbl>
    <w:p w14:paraId="53582FED" w14:textId="77777777" w:rsidR="00E82BA6" w:rsidRDefault="00E82BA6">
      <w:pPr>
        <w:spacing w:line="360" w:lineRule="auto"/>
        <w:rPr>
          <w:sz w:val="24"/>
          <w:szCs w:val="24"/>
        </w:rPr>
      </w:pPr>
    </w:p>
    <w:p w14:paraId="79336924" w14:textId="77777777" w:rsidR="00E82BA6" w:rsidRDefault="00000000">
      <w:pPr>
        <w:spacing w:line="360" w:lineRule="auto"/>
        <w:rPr>
          <w:b/>
          <w:sz w:val="24"/>
          <w:szCs w:val="24"/>
        </w:rPr>
      </w:pPr>
      <w:r>
        <w:rPr>
          <w:b/>
          <w:sz w:val="24"/>
          <w:szCs w:val="24"/>
        </w:rPr>
        <w:t xml:space="preserve">8. CONTROL DE CAMBIOS </w:t>
      </w:r>
      <w:r>
        <w:rPr>
          <w:sz w:val="24"/>
          <w:szCs w:val="24"/>
        </w:rPr>
        <w:t>(diligenciar únicamente si realiza ajustes a la guía)</w:t>
      </w:r>
    </w:p>
    <w:p w14:paraId="4455864F" w14:textId="77777777" w:rsidR="00E82BA6" w:rsidRDefault="00E82BA6">
      <w:pPr>
        <w:spacing w:line="360" w:lineRule="auto"/>
        <w:rPr>
          <w:sz w:val="24"/>
          <w:szCs w:val="24"/>
        </w:rPr>
      </w:pPr>
    </w:p>
    <w:tbl>
      <w:tblPr>
        <w:tblStyle w:val="a1"/>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35"/>
        <w:gridCol w:w="2674"/>
        <w:gridCol w:w="1550"/>
        <w:gridCol w:w="1559"/>
        <w:gridCol w:w="795"/>
        <w:gridCol w:w="1934"/>
      </w:tblGrid>
      <w:tr w:rsidR="00E82BA6" w14:paraId="728B70B2" w14:textId="77777777">
        <w:tc>
          <w:tcPr>
            <w:tcW w:w="1235" w:type="dxa"/>
            <w:tcBorders>
              <w:top w:val="nil"/>
              <w:left w:val="nil"/>
            </w:tcBorders>
          </w:tcPr>
          <w:p w14:paraId="200E64D6" w14:textId="77777777" w:rsidR="00E82BA6" w:rsidRDefault="00E82BA6">
            <w:pPr>
              <w:spacing w:line="360" w:lineRule="auto"/>
              <w:jc w:val="both"/>
              <w:rPr>
                <w:b/>
                <w:sz w:val="24"/>
                <w:szCs w:val="24"/>
              </w:rPr>
            </w:pPr>
          </w:p>
        </w:tc>
        <w:tc>
          <w:tcPr>
            <w:tcW w:w="2674" w:type="dxa"/>
          </w:tcPr>
          <w:p w14:paraId="633F1AF1" w14:textId="77777777" w:rsidR="00E82BA6" w:rsidRDefault="00000000">
            <w:pPr>
              <w:spacing w:line="360" w:lineRule="auto"/>
              <w:jc w:val="both"/>
              <w:rPr>
                <w:b/>
                <w:sz w:val="24"/>
                <w:szCs w:val="24"/>
              </w:rPr>
            </w:pPr>
            <w:r>
              <w:rPr>
                <w:b/>
                <w:sz w:val="24"/>
                <w:szCs w:val="24"/>
              </w:rPr>
              <w:t>Nombre</w:t>
            </w:r>
          </w:p>
        </w:tc>
        <w:tc>
          <w:tcPr>
            <w:tcW w:w="1550" w:type="dxa"/>
          </w:tcPr>
          <w:p w14:paraId="06F9680B" w14:textId="77777777" w:rsidR="00E82BA6" w:rsidRDefault="00000000">
            <w:pPr>
              <w:spacing w:line="360" w:lineRule="auto"/>
              <w:jc w:val="both"/>
              <w:rPr>
                <w:b/>
                <w:sz w:val="24"/>
                <w:szCs w:val="24"/>
              </w:rPr>
            </w:pPr>
            <w:r>
              <w:rPr>
                <w:b/>
                <w:sz w:val="24"/>
                <w:szCs w:val="24"/>
              </w:rPr>
              <w:t>Cargo</w:t>
            </w:r>
          </w:p>
        </w:tc>
        <w:tc>
          <w:tcPr>
            <w:tcW w:w="1559" w:type="dxa"/>
          </w:tcPr>
          <w:p w14:paraId="29193554" w14:textId="77777777" w:rsidR="00E82BA6" w:rsidRDefault="00000000">
            <w:pPr>
              <w:spacing w:line="360" w:lineRule="auto"/>
              <w:jc w:val="both"/>
              <w:rPr>
                <w:b/>
                <w:sz w:val="24"/>
                <w:szCs w:val="24"/>
              </w:rPr>
            </w:pPr>
            <w:r>
              <w:rPr>
                <w:b/>
                <w:sz w:val="24"/>
                <w:szCs w:val="24"/>
              </w:rPr>
              <w:t>Dependencia</w:t>
            </w:r>
          </w:p>
        </w:tc>
        <w:tc>
          <w:tcPr>
            <w:tcW w:w="795" w:type="dxa"/>
          </w:tcPr>
          <w:p w14:paraId="471FAE5B" w14:textId="77777777" w:rsidR="00E82BA6" w:rsidRDefault="00000000">
            <w:pPr>
              <w:spacing w:line="360" w:lineRule="auto"/>
              <w:jc w:val="both"/>
              <w:rPr>
                <w:b/>
                <w:sz w:val="24"/>
                <w:szCs w:val="24"/>
              </w:rPr>
            </w:pPr>
            <w:r>
              <w:rPr>
                <w:b/>
                <w:sz w:val="24"/>
                <w:szCs w:val="24"/>
              </w:rPr>
              <w:t>Fecha</w:t>
            </w:r>
          </w:p>
        </w:tc>
        <w:tc>
          <w:tcPr>
            <w:tcW w:w="1934" w:type="dxa"/>
          </w:tcPr>
          <w:p w14:paraId="2570C6E8" w14:textId="77777777" w:rsidR="00E82BA6" w:rsidRDefault="00000000">
            <w:pPr>
              <w:spacing w:line="360" w:lineRule="auto"/>
              <w:jc w:val="both"/>
              <w:rPr>
                <w:b/>
                <w:sz w:val="24"/>
                <w:szCs w:val="24"/>
              </w:rPr>
            </w:pPr>
            <w:r>
              <w:rPr>
                <w:b/>
                <w:sz w:val="24"/>
                <w:szCs w:val="24"/>
              </w:rPr>
              <w:t>Razón del Cambio</w:t>
            </w:r>
          </w:p>
        </w:tc>
      </w:tr>
      <w:tr w:rsidR="00E82BA6" w14:paraId="05B7032C" w14:textId="77777777">
        <w:tc>
          <w:tcPr>
            <w:tcW w:w="1235" w:type="dxa"/>
          </w:tcPr>
          <w:p w14:paraId="6A6F4244" w14:textId="77777777" w:rsidR="00E82BA6" w:rsidRDefault="00000000">
            <w:pPr>
              <w:spacing w:line="360" w:lineRule="auto"/>
              <w:jc w:val="both"/>
              <w:rPr>
                <w:b/>
                <w:sz w:val="24"/>
                <w:szCs w:val="24"/>
              </w:rPr>
            </w:pPr>
            <w:r>
              <w:rPr>
                <w:b/>
                <w:sz w:val="24"/>
                <w:szCs w:val="24"/>
              </w:rPr>
              <w:t>Autor (es)</w:t>
            </w:r>
          </w:p>
        </w:tc>
        <w:tc>
          <w:tcPr>
            <w:tcW w:w="2674" w:type="dxa"/>
          </w:tcPr>
          <w:p w14:paraId="494E103B" w14:textId="77777777" w:rsidR="00E82BA6" w:rsidRDefault="00E82BA6">
            <w:pPr>
              <w:spacing w:line="360" w:lineRule="auto"/>
              <w:jc w:val="both"/>
              <w:rPr>
                <w:b/>
                <w:sz w:val="24"/>
                <w:szCs w:val="24"/>
              </w:rPr>
            </w:pPr>
          </w:p>
        </w:tc>
        <w:tc>
          <w:tcPr>
            <w:tcW w:w="1550" w:type="dxa"/>
          </w:tcPr>
          <w:p w14:paraId="52D185FE" w14:textId="77777777" w:rsidR="00E82BA6" w:rsidRDefault="00E82BA6">
            <w:pPr>
              <w:spacing w:line="360" w:lineRule="auto"/>
              <w:jc w:val="both"/>
              <w:rPr>
                <w:b/>
                <w:sz w:val="24"/>
                <w:szCs w:val="24"/>
              </w:rPr>
            </w:pPr>
          </w:p>
        </w:tc>
        <w:tc>
          <w:tcPr>
            <w:tcW w:w="1559" w:type="dxa"/>
          </w:tcPr>
          <w:p w14:paraId="4B0E43F4" w14:textId="77777777" w:rsidR="00E82BA6" w:rsidRDefault="00E82BA6">
            <w:pPr>
              <w:spacing w:line="360" w:lineRule="auto"/>
              <w:jc w:val="both"/>
              <w:rPr>
                <w:b/>
                <w:sz w:val="24"/>
                <w:szCs w:val="24"/>
              </w:rPr>
            </w:pPr>
          </w:p>
        </w:tc>
        <w:tc>
          <w:tcPr>
            <w:tcW w:w="795" w:type="dxa"/>
          </w:tcPr>
          <w:p w14:paraId="7D51C9F1" w14:textId="77777777" w:rsidR="00E82BA6" w:rsidRDefault="00E82BA6">
            <w:pPr>
              <w:spacing w:line="360" w:lineRule="auto"/>
              <w:jc w:val="both"/>
              <w:rPr>
                <w:b/>
                <w:sz w:val="24"/>
                <w:szCs w:val="24"/>
              </w:rPr>
            </w:pPr>
          </w:p>
        </w:tc>
        <w:tc>
          <w:tcPr>
            <w:tcW w:w="1934" w:type="dxa"/>
          </w:tcPr>
          <w:p w14:paraId="45BD2EBE" w14:textId="77777777" w:rsidR="00E82BA6" w:rsidRDefault="00E82BA6">
            <w:pPr>
              <w:spacing w:line="360" w:lineRule="auto"/>
              <w:jc w:val="both"/>
              <w:rPr>
                <w:b/>
                <w:sz w:val="24"/>
                <w:szCs w:val="24"/>
              </w:rPr>
            </w:pPr>
          </w:p>
        </w:tc>
      </w:tr>
    </w:tbl>
    <w:p w14:paraId="590161C9" w14:textId="77777777" w:rsidR="00E82BA6" w:rsidRDefault="00E82BA6">
      <w:pPr>
        <w:spacing w:after="0" w:line="360" w:lineRule="auto"/>
        <w:rPr>
          <w:color w:val="000000"/>
          <w:sz w:val="24"/>
          <w:szCs w:val="24"/>
        </w:rPr>
      </w:pPr>
    </w:p>
    <w:sectPr w:rsidR="00E82BA6">
      <w:headerReference w:type="default" r:id="rId37"/>
      <w:footerReference w:type="default" r:id="rId38"/>
      <w:headerReference w:type="first" r:id="rId39"/>
      <w:pgSz w:w="12240" w:h="15840"/>
      <w:pgMar w:top="1779" w:right="1041" w:bottom="1418" w:left="156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0F2590" w14:textId="77777777" w:rsidR="00717AC1" w:rsidRDefault="00717AC1">
      <w:pPr>
        <w:spacing w:after="0" w:line="240" w:lineRule="auto"/>
      </w:pPr>
      <w:r>
        <w:separator/>
      </w:r>
    </w:p>
  </w:endnote>
  <w:endnote w:type="continuationSeparator" w:id="0">
    <w:p w14:paraId="36F49540" w14:textId="77777777" w:rsidR="00717AC1" w:rsidRDefault="00717AC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Times New Roman"/>
    <w:charset w:val="00"/>
    <w:family w:val="auto"/>
    <w:pitch w:val="default"/>
    <w:embedRegular r:id="rId1" w:fontKey="{6B3CE168-8BD2-400F-B8D5-D9C9D170E1C9}"/>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E9469976-4BBF-4E15-A656-C646D5B3440E}"/>
    <w:embedBold r:id="rId3" w:fontKey="{EDFD7651-59E7-4B81-AB39-E34BBC375A98}"/>
    <w:embedItalic r:id="rId4" w:fontKey="{9A2FF346-AF60-494E-A57B-9F6142783B05}"/>
    <w:embedBoldItalic r:id="rId5" w:fontKey="{623923D8-3AD2-4ECE-B652-FAC78677109C}"/>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embedRegular r:id="rId6" w:fontKey="{5D0E3B87-45EF-4371-9BB6-ECC22E6B28E0}"/>
    <w:embedBold r:id="rId7" w:fontKey="{7A644B11-F404-432B-8DDC-53DA5D20A93B}"/>
    <w:embedItalic r:id="rId8" w:fontKey="{FA9AF483-0693-4BA1-9734-4F3A25F620F6}"/>
    <w:embedBoldItalic r:id="rId9" w:fontKey="{238F23DA-2E16-46A5-9A0D-C4A3BDE5E39B}"/>
  </w:font>
  <w:font w:name="Lucida Grande">
    <w:charset w:val="00"/>
    <w:family w:val="auto"/>
    <w:pitch w:val="variable"/>
    <w:sig w:usb0="E1000AEF" w:usb1="5000A1FF" w:usb2="00000000" w:usb3="00000000" w:csb0="000001BF" w:csb1="00000000"/>
  </w:font>
  <w:font w:name="Georgia">
    <w:panose1 w:val="02040502050405020303"/>
    <w:charset w:val="00"/>
    <w:family w:val="roman"/>
    <w:pitch w:val="variable"/>
    <w:sig w:usb0="00000287" w:usb1="00000000" w:usb2="00000000" w:usb3="00000000" w:csb0="0000009F" w:csb1="00000000"/>
    <w:embedRegular r:id="rId10" w:fontKey="{83877B0E-8FCE-4DE7-A6F7-5EE92C61F814}"/>
    <w:embedItalic r:id="rId11" w:fontKey="{238B4569-5879-421C-842F-18EA0EBA33EF}"/>
  </w:font>
  <w:font w:name="Cambria Math">
    <w:panose1 w:val="02040503050406030204"/>
    <w:charset w:val="00"/>
    <w:family w:val="roman"/>
    <w:pitch w:val="variable"/>
    <w:sig w:usb0="E00006FF" w:usb1="420024FF" w:usb2="02000000" w:usb3="00000000" w:csb0="0000019F" w:csb1="00000000"/>
    <w:embedItalic r:id="rId12" w:fontKey="{CE83A52A-405B-4E96-B3B3-32642040DEF9}"/>
    <w:embedBoldItalic r:id="rId13" w:fontKey="{BCABA042-8BEA-4865-B3FF-B5657D31C82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830DB5" w14:textId="77777777" w:rsidR="00E82BA6" w:rsidRDefault="00E82BA6">
    <w:pPr>
      <w:pBdr>
        <w:top w:val="nil"/>
        <w:left w:val="nil"/>
        <w:bottom w:val="nil"/>
        <w:right w:val="nil"/>
        <w:between w:val="nil"/>
      </w:pBdr>
      <w:tabs>
        <w:tab w:val="center" w:pos="4419"/>
        <w:tab w:val="right" w:pos="8838"/>
      </w:tabs>
      <w:spacing w:after="0" w:line="240" w:lineRule="auto"/>
      <w:jc w:val="right"/>
      <w:rPr>
        <w:color w:val="595959"/>
        <w:sz w:val="18"/>
        <w:szCs w:val="18"/>
      </w:rPr>
    </w:pPr>
  </w:p>
  <w:p w14:paraId="05B1D79D" w14:textId="77777777" w:rsidR="00E82BA6" w:rsidRDefault="00000000">
    <w:pPr>
      <w:pBdr>
        <w:top w:val="nil"/>
        <w:left w:val="nil"/>
        <w:bottom w:val="nil"/>
        <w:right w:val="nil"/>
        <w:between w:val="nil"/>
      </w:pBdr>
      <w:tabs>
        <w:tab w:val="center" w:pos="4419"/>
        <w:tab w:val="right" w:pos="8838"/>
      </w:tabs>
      <w:spacing w:after="0" w:line="240" w:lineRule="auto"/>
      <w:jc w:val="center"/>
      <w:rPr>
        <w:color w:val="000000"/>
      </w:rPr>
    </w:pPr>
    <w:r>
      <w:rPr>
        <w:color w:val="000000"/>
      </w:rPr>
      <w:t>GFPI-F-135 V02</w:t>
    </w:r>
  </w:p>
  <w:p w14:paraId="12A94315" w14:textId="77777777" w:rsidR="00E82BA6" w:rsidRDefault="00E82BA6">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2B6632" w14:textId="77777777" w:rsidR="00717AC1" w:rsidRDefault="00717AC1">
      <w:pPr>
        <w:spacing w:after="0" w:line="240" w:lineRule="auto"/>
      </w:pPr>
      <w:r>
        <w:separator/>
      </w:r>
    </w:p>
  </w:footnote>
  <w:footnote w:type="continuationSeparator" w:id="0">
    <w:p w14:paraId="4A363BD6" w14:textId="77777777" w:rsidR="00717AC1" w:rsidRDefault="00717AC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E665E2" w14:textId="77777777" w:rsidR="00E82BA6" w:rsidRDefault="00000000">
    <w:pPr>
      <w:pBdr>
        <w:top w:val="nil"/>
        <w:left w:val="nil"/>
        <w:bottom w:val="nil"/>
        <w:right w:val="nil"/>
        <w:between w:val="nil"/>
      </w:pBdr>
      <w:tabs>
        <w:tab w:val="center" w:pos="4419"/>
        <w:tab w:val="right" w:pos="8838"/>
      </w:tabs>
      <w:spacing w:after="0" w:line="240" w:lineRule="auto"/>
      <w:rPr>
        <w:color w:val="000000"/>
      </w:rPr>
    </w:pPr>
    <w:r>
      <w:rPr>
        <w:color w:val="000000"/>
      </w:rPr>
      <w:t xml:space="preserve">                                                                                                                       </w:t>
    </w:r>
  </w:p>
  <w:p w14:paraId="4ADF53F6" w14:textId="77777777" w:rsidR="00E82BA6" w:rsidRDefault="00000000">
    <w:pPr>
      <w:pBdr>
        <w:top w:val="nil"/>
        <w:left w:val="nil"/>
        <w:bottom w:val="nil"/>
        <w:right w:val="nil"/>
        <w:between w:val="nil"/>
      </w:pBdr>
      <w:tabs>
        <w:tab w:val="center" w:pos="4419"/>
        <w:tab w:val="right" w:pos="8838"/>
        <w:tab w:val="right" w:pos="8413"/>
      </w:tabs>
      <w:spacing w:after="0" w:line="240" w:lineRule="auto"/>
      <w:jc w:val="center"/>
      <w:rPr>
        <w:color w:val="000000"/>
      </w:rPr>
    </w:pPr>
    <w:r>
      <w:rPr>
        <w:noProof/>
        <w:color w:val="000000"/>
      </w:rPr>
      <w:drawing>
        <wp:inline distT="0" distB="0" distL="0" distR="0" wp14:anchorId="5D662879" wp14:editId="332BA152">
          <wp:extent cx="592455" cy="561340"/>
          <wp:effectExtent l="0" t="0" r="0" b="0"/>
          <wp:docPr id="174415347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92455" cy="561340"/>
                  </a:xfrm>
                  <a:prstGeom prst="rect">
                    <a:avLst/>
                  </a:prstGeom>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FDA6A0" w14:textId="77777777" w:rsidR="00E82BA6" w:rsidRDefault="00E82BA6">
    <w:pPr>
      <w:pBdr>
        <w:top w:val="nil"/>
        <w:left w:val="nil"/>
        <w:bottom w:val="nil"/>
        <w:right w:val="nil"/>
        <w:between w:val="nil"/>
      </w:pBdr>
      <w:tabs>
        <w:tab w:val="center" w:pos="4419"/>
        <w:tab w:val="right" w:pos="8838"/>
      </w:tabs>
      <w:spacing w:after="0" w:line="240" w:lineRule="auto"/>
      <w:rPr>
        <w:color w:val="000000"/>
      </w:rPr>
    </w:pPr>
  </w:p>
  <w:p w14:paraId="71EE2D47" w14:textId="77777777" w:rsidR="00E82BA6" w:rsidRDefault="00E82BA6">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7F578B"/>
    <w:multiLevelType w:val="multilevel"/>
    <w:tmpl w:val="7E3C21A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725555A"/>
    <w:multiLevelType w:val="multilevel"/>
    <w:tmpl w:val="551EC4C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0EE470CC"/>
    <w:multiLevelType w:val="hybridMultilevel"/>
    <w:tmpl w:val="B7DAB6AE"/>
    <w:lvl w:ilvl="0" w:tplc="D2B2A252">
      <w:start w:val="1"/>
      <w:numFmt w:val="decimal"/>
      <w:lvlText w:val="%1."/>
      <w:lvlJc w:val="left"/>
      <w:pPr>
        <w:ind w:left="360" w:hanging="360"/>
      </w:pPr>
      <w:rPr>
        <w:b/>
      </w:rPr>
    </w:lvl>
    <w:lvl w:ilvl="1" w:tplc="240A0019">
      <w:start w:val="1"/>
      <w:numFmt w:val="lowerLetter"/>
      <w:lvlText w:val="%2."/>
      <w:lvlJc w:val="left"/>
      <w:pPr>
        <w:ind w:left="1080" w:hanging="360"/>
      </w:pPr>
    </w:lvl>
    <w:lvl w:ilvl="2" w:tplc="240A001B">
      <w:start w:val="1"/>
      <w:numFmt w:val="lowerRoman"/>
      <w:lvlText w:val="%3."/>
      <w:lvlJc w:val="right"/>
      <w:pPr>
        <w:ind w:left="1800" w:hanging="180"/>
      </w:pPr>
    </w:lvl>
    <w:lvl w:ilvl="3" w:tplc="240A000F">
      <w:start w:val="1"/>
      <w:numFmt w:val="decimal"/>
      <w:lvlText w:val="%4."/>
      <w:lvlJc w:val="left"/>
      <w:pPr>
        <w:ind w:left="2520" w:hanging="360"/>
      </w:pPr>
    </w:lvl>
    <w:lvl w:ilvl="4" w:tplc="240A0019">
      <w:start w:val="1"/>
      <w:numFmt w:val="lowerLetter"/>
      <w:lvlText w:val="%5."/>
      <w:lvlJc w:val="left"/>
      <w:pPr>
        <w:ind w:left="3240" w:hanging="360"/>
      </w:pPr>
    </w:lvl>
    <w:lvl w:ilvl="5" w:tplc="240A001B">
      <w:start w:val="1"/>
      <w:numFmt w:val="lowerRoman"/>
      <w:lvlText w:val="%6."/>
      <w:lvlJc w:val="right"/>
      <w:pPr>
        <w:ind w:left="3960" w:hanging="180"/>
      </w:pPr>
    </w:lvl>
    <w:lvl w:ilvl="6" w:tplc="240A000F">
      <w:start w:val="1"/>
      <w:numFmt w:val="decimal"/>
      <w:lvlText w:val="%7."/>
      <w:lvlJc w:val="left"/>
      <w:pPr>
        <w:ind w:left="4680" w:hanging="360"/>
      </w:pPr>
    </w:lvl>
    <w:lvl w:ilvl="7" w:tplc="240A0019">
      <w:start w:val="1"/>
      <w:numFmt w:val="lowerLetter"/>
      <w:lvlText w:val="%8."/>
      <w:lvlJc w:val="left"/>
      <w:pPr>
        <w:ind w:left="5400" w:hanging="360"/>
      </w:pPr>
    </w:lvl>
    <w:lvl w:ilvl="8" w:tplc="240A001B">
      <w:start w:val="1"/>
      <w:numFmt w:val="lowerRoman"/>
      <w:lvlText w:val="%9."/>
      <w:lvlJc w:val="right"/>
      <w:pPr>
        <w:ind w:left="6120" w:hanging="180"/>
      </w:pPr>
    </w:lvl>
  </w:abstractNum>
  <w:abstractNum w:abstractNumId="3" w15:restartNumberingAfterBreak="0">
    <w:nsid w:val="14192DDE"/>
    <w:multiLevelType w:val="multilevel"/>
    <w:tmpl w:val="A12A66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1F984E37"/>
    <w:multiLevelType w:val="hybridMultilevel"/>
    <w:tmpl w:val="A97C75D2"/>
    <w:lvl w:ilvl="0" w:tplc="0C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 w15:restartNumberingAfterBreak="0">
    <w:nsid w:val="221A7D8A"/>
    <w:multiLevelType w:val="hybridMultilevel"/>
    <w:tmpl w:val="A98E1CC6"/>
    <w:lvl w:ilvl="0" w:tplc="240A0001">
      <w:start w:val="1"/>
      <w:numFmt w:val="bullet"/>
      <w:lvlText w:val=""/>
      <w:lvlJc w:val="left"/>
      <w:pPr>
        <w:ind w:left="1080" w:hanging="360"/>
      </w:pPr>
      <w:rPr>
        <w:rFonts w:ascii="Symbol" w:hAnsi="Symbol" w:hint="default"/>
      </w:rPr>
    </w:lvl>
    <w:lvl w:ilvl="1" w:tplc="240A0003">
      <w:start w:val="1"/>
      <w:numFmt w:val="bullet"/>
      <w:lvlText w:val="o"/>
      <w:lvlJc w:val="left"/>
      <w:pPr>
        <w:ind w:left="1800" w:hanging="360"/>
      </w:pPr>
      <w:rPr>
        <w:rFonts w:ascii="Courier New" w:hAnsi="Courier New" w:cs="Courier New" w:hint="default"/>
      </w:rPr>
    </w:lvl>
    <w:lvl w:ilvl="2" w:tplc="240A0005">
      <w:start w:val="1"/>
      <w:numFmt w:val="bullet"/>
      <w:lvlText w:val=""/>
      <w:lvlJc w:val="left"/>
      <w:pPr>
        <w:ind w:left="2520" w:hanging="360"/>
      </w:pPr>
      <w:rPr>
        <w:rFonts w:ascii="Wingdings" w:hAnsi="Wingdings" w:hint="default"/>
      </w:rPr>
    </w:lvl>
    <w:lvl w:ilvl="3" w:tplc="240A0001">
      <w:start w:val="1"/>
      <w:numFmt w:val="bullet"/>
      <w:lvlText w:val=""/>
      <w:lvlJc w:val="left"/>
      <w:pPr>
        <w:ind w:left="3240" w:hanging="360"/>
      </w:pPr>
      <w:rPr>
        <w:rFonts w:ascii="Symbol" w:hAnsi="Symbol" w:hint="default"/>
      </w:rPr>
    </w:lvl>
    <w:lvl w:ilvl="4" w:tplc="240A0003">
      <w:start w:val="1"/>
      <w:numFmt w:val="bullet"/>
      <w:lvlText w:val="o"/>
      <w:lvlJc w:val="left"/>
      <w:pPr>
        <w:ind w:left="3960" w:hanging="360"/>
      </w:pPr>
      <w:rPr>
        <w:rFonts w:ascii="Courier New" w:hAnsi="Courier New" w:cs="Courier New" w:hint="default"/>
      </w:rPr>
    </w:lvl>
    <w:lvl w:ilvl="5" w:tplc="240A0005">
      <w:start w:val="1"/>
      <w:numFmt w:val="bullet"/>
      <w:lvlText w:val=""/>
      <w:lvlJc w:val="left"/>
      <w:pPr>
        <w:ind w:left="4680" w:hanging="360"/>
      </w:pPr>
      <w:rPr>
        <w:rFonts w:ascii="Wingdings" w:hAnsi="Wingdings" w:hint="default"/>
      </w:rPr>
    </w:lvl>
    <w:lvl w:ilvl="6" w:tplc="240A0001">
      <w:start w:val="1"/>
      <w:numFmt w:val="bullet"/>
      <w:lvlText w:val=""/>
      <w:lvlJc w:val="left"/>
      <w:pPr>
        <w:ind w:left="5400" w:hanging="360"/>
      </w:pPr>
      <w:rPr>
        <w:rFonts w:ascii="Symbol" w:hAnsi="Symbol" w:hint="default"/>
      </w:rPr>
    </w:lvl>
    <w:lvl w:ilvl="7" w:tplc="240A0003">
      <w:start w:val="1"/>
      <w:numFmt w:val="bullet"/>
      <w:lvlText w:val="o"/>
      <w:lvlJc w:val="left"/>
      <w:pPr>
        <w:ind w:left="6120" w:hanging="360"/>
      </w:pPr>
      <w:rPr>
        <w:rFonts w:ascii="Courier New" w:hAnsi="Courier New" w:cs="Courier New" w:hint="default"/>
      </w:rPr>
    </w:lvl>
    <w:lvl w:ilvl="8" w:tplc="240A0005">
      <w:start w:val="1"/>
      <w:numFmt w:val="bullet"/>
      <w:lvlText w:val=""/>
      <w:lvlJc w:val="left"/>
      <w:pPr>
        <w:ind w:left="6840" w:hanging="360"/>
      </w:pPr>
      <w:rPr>
        <w:rFonts w:ascii="Wingdings" w:hAnsi="Wingdings" w:hint="default"/>
      </w:rPr>
    </w:lvl>
  </w:abstractNum>
  <w:abstractNum w:abstractNumId="6" w15:restartNumberingAfterBreak="0">
    <w:nsid w:val="2E0E128A"/>
    <w:multiLevelType w:val="hybridMultilevel"/>
    <w:tmpl w:val="C54C8906"/>
    <w:lvl w:ilvl="0" w:tplc="1F0A294E">
      <w:start w:val="1"/>
      <w:numFmt w:val="decimal"/>
      <w:lvlText w:val="%1."/>
      <w:lvlJc w:val="left"/>
      <w:pPr>
        <w:ind w:left="720" w:hanging="360"/>
      </w:pPr>
      <w:rPr>
        <w:b/>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7" w15:restartNumberingAfterBreak="0">
    <w:nsid w:val="30643297"/>
    <w:multiLevelType w:val="multilevel"/>
    <w:tmpl w:val="14ECEB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6824F3A"/>
    <w:multiLevelType w:val="hybridMultilevel"/>
    <w:tmpl w:val="227A2BE8"/>
    <w:lvl w:ilvl="0" w:tplc="240A0009">
      <w:start w:val="1"/>
      <w:numFmt w:val="bullet"/>
      <w:lvlText w:val=""/>
      <w:lvlJc w:val="left"/>
      <w:pPr>
        <w:ind w:left="360" w:hanging="360"/>
      </w:pPr>
      <w:rPr>
        <w:rFonts w:ascii="Wingdings" w:hAnsi="Wingdings"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9" w15:restartNumberingAfterBreak="0">
    <w:nsid w:val="383211F7"/>
    <w:multiLevelType w:val="multilevel"/>
    <w:tmpl w:val="A304522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3C30357C"/>
    <w:multiLevelType w:val="hybridMultilevel"/>
    <w:tmpl w:val="27684308"/>
    <w:lvl w:ilvl="0" w:tplc="0C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1" w15:restartNumberingAfterBreak="0">
    <w:nsid w:val="3DD25CE6"/>
    <w:multiLevelType w:val="multilevel"/>
    <w:tmpl w:val="7A2687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41BB559D"/>
    <w:multiLevelType w:val="hybridMultilevel"/>
    <w:tmpl w:val="34224C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49644BCD"/>
    <w:multiLevelType w:val="hybridMultilevel"/>
    <w:tmpl w:val="013A4A70"/>
    <w:lvl w:ilvl="0" w:tplc="240A0001">
      <w:start w:val="1"/>
      <w:numFmt w:val="bullet"/>
      <w:lvlText w:val=""/>
      <w:lvlJc w:val="left"/>
      <w:pPr>
        <w:ind w:left="720" w:hanging="360"/>
      </w:pPr>
      <w:rPr>
        <w:rFonts w:ascii="Symbol" w:hAnsi="Symbol" w:hint="default"/>
      </w:rPr>
    </w:lvl>
    <w:lvl w:ilvl="1" w:tplc="FE56C4FA">
      <w:numFmt w:val="bullet"/>
      <w:lvlText w:val="·"/>
      <w:lvlJc w:val="left"/>
      <w:pPr>
        <w:ind w:left="1452" w:hanging="372"/>
      </w:pPr>
      <w:rPr>
        <w:rFonts w:ascii="Calibri" w:eastAsia="Calibri" w:hAnsi="Calibri" w:cs="Calibri"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61281529"/>
    <w:multiLevelType w:val="multilevel"/>
    <w:tmpl w:val="00865EA4"/>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5" w15:restartNumberingAfterBreak="0">
    <w:nsid w:val="614566BE"/>
    <w:multiLevelType w:val="multilevel"/>
    <w:tmpl w:val="C3B6AEE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63742686"/>
    <w:multiLevelType w:val="multilevel"/>
    <w:tmpl w:val="3800E8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6D5C3036"/>
    <w:multiLevelType w:val="multilevel"/>
    <w:tmpl w:val="9EFE041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15:restartNumberingAfterBreak="0">
    <w:nsid w:val="73EA1B9E"/>
    <w:multiLevelType w:val="hybridMultilevel"/>
    <w:tmpl w:val="CF1029DE"/>
    <w:lvl w:ilvl="0" w:tplc="953824BE">
      <w:start w:val="1"/>
      <w:numFmt w:val="decimal"/>
      <w:lvlText w:val="%1."/>
      <w:lvlJc w:val="left"/>
      <w:pPr>
        <w:ind w:left="644" w:hanging="360"/>
      </w:pPr>
      <w:rPr>
        <w:b/>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9" w15:restartNumberingAfterBreak="0">
    <w:nsid w:val="78CD2A82"/>
    <w:multiLevelType w:val="multilevel"/>
    <w:tmpl w:val="0DFCD56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7DC26106"/>
    <w:multiLevelType w:val="multilevel"/>
    <w:tmpl w:val="E03636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34622766">
    <w:abstractNumId w:val="3"/>
  </w:num>
  <w:num w:numId="2" w16cid:durableId="1337922157">
    <w:abstractNumId w:val="9"/>
  </w:num>
  <w:num w:numId="3" w16cid:durableId="1700935572">
    <w:abstractNumId w:val="19"/>
  </w:num>
  <w:num w:numId="4" w16cid:durableId="2048749242">
    <w:abstractNumId w:val="11"/>
  </w:num>
  <w:num w:numId="5" w16cid:durableId="2054960561">
    <w:abstractNumId w:val="17"/>
  </w:num>
  <w:num w:numId="6" w16cid:durableId="1942955095">
    <w:abstractNumId w:val="7"/>
  </w:num>
  <w:num w:numId="7" w16cid:durableId="1952591534">
    <w:abstractNumId w:val="15"/>
  </w:num>
  <w:num w:numId="8" w16cid:durableId="2020161576">
    <w:abstractNumId w:val="20"/>
  </w:num>
  <w:num w:numId="9" w16cid:durableId="885802529">
    <w:abstractNumId w:val="1"/>
  </w:num>
  <w:num w:numId="10" w16cid:durableId="403336940">
    <w:abstractNumId w:val="0"/>
  </w:num>
  <w:num w:numId="11" w16cid:durableId="622537562">
    <w:abstractNumId w:val="16"/>
  </w:num>
  <w:num w:numId="12" w16cid:durableId="1457598368">
    <w:abstractNumId w:val="13"/>
  </w:num>
  <w:num w:numId="13" w16cid:durableId="1003168374">
    <w:abstractNumId w:val="12"/>
  </w:num>
  <w:num w:numId="14" w16cid:durableId="1997877268">
    <w:abstractNumId w:val="14"/>
  </w:num>
  <w:num w:numId="15" w16cid:durableId="1845894903">
    <w:abstractNumId w:val="8"/>
  </w:num>
  <w:num w:numId="16" w16cid:durableId="1869103107">
    <w:abstractNumId w:val="5"/>
  </w:num>
  <w:num w:numId="17" w16cid:durableId="57871200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18706420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90788861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630865970">
    <w:abstractNumId w:val="4"/>
  </w:num>
  <w:num w:numId="21" w16cid:durableId="159545729">
    <w:abstractNumId w:val="10"/>
  </w:num>
  <w:num w:numId="22" w16cid:durableId="125613233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2BA6"/>
    <w:rsid w:val="0007112E"/>
    <w:rsid w:val="000B1AE0"/>
    <w:rsid w:val="0028603B"/>
    <w:rsid w:val="004579EE"/>
    <w:rsid w:val="004B7B7F"/>
    <w:rsid w:val="004C7D35"/>
    <w:rsid w:val="004E39AB"/>
    <w:rsid w:val="005E7E14"/>
    <w:rsid w:val="005F0B5F"/>
    <w:rsid w:val="00620766"/>
    <w:rsid w:val="00655970"/>
    <w:rsid w:val="0070642E"/>
    <w:rsid w:val="00717AC1"/>
    <w:rsid w:val="008E02DF"/>
    <w:rsid w:val="009364D6"/>
    <w:rsid w:val="00AB23F4"/>
    <w:rsid w:val="00BF41F1"/>
    <w:rsid w:val="00C522B4"/>
    <w:rsid w:val="00CA4AD8"/>
    <w:rsid w:val="00D04F37"/>
    <w:rsid w:val="00D57161"/>
    <w:rsid w:val="00D92E09"/>
    <w:rsid w:val="00E50FCD"/>
    <w:rsid w:val="00E82BA6"/>
    <w:rsid w:val="00EE188B"/>
    <w:rsid w:val="00F539A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DF9CF8"/>
  <w15:docId w15:val="{CCF4F0EB-8A25-41FD-B13B-AEEBC1EB4A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semiHidden/>
    <w:unhideWhenUsed/>
    <w:qFormat/>
    <w:pPr>
      <w:keepNext/>
      <w:keepLines/>
      <w:spacing w:before="200" w:after="0"/>
      <w:outlineLvl w:val="2"/>
    </w:pPr>
    <w:rPr>
      <w:rFonts w:asciiTheme="majorHAnsi" w:eastAsiaTheme="majorEastAsia" w:hAnsiTheme="majorHAnsi" w:cstheme="majorBidi"/>
      <w:b/>
      <w:bCs/>
      <w:color w:val="052F61" w:themeColor="accent1"/>
    </w:rPr>
  </w:style>
  <w:style w:type="paragraph" w:styleId="Ttulo4">
    <w:name w:val="heading 4"/>
    <w:basedOn w:val="Normal"/>
    <w:next w:val="Normal"/>
    <w:link w:val="Ttulo4Car"/>
    <w:uiPriority w:val="9"/>
    <w:semiHidden/>
    <w:unhideWhenUsed/>
    <w:qFormat/>
    <w:rsid w:val="00C93D84"/>
    <w:pPr>
      <w:keepNext/>
      <w:keepLines/>
      <w:spacing w:before="40" w:after="0"/>
      <w:outlineLvl w:val="3"/>
    </w:pPr>
    <w:rPr>
      <w:rFonts w:asciiTheme="majorHAnsi" w:eastAsiaTheme="majorEastAsia" w:hAnsiTheme="majorHAnsi" w:cstheme="majorBidi"/>
      <w:i/>
      <w:iCs/>
      <w:color w:val="032348" w:themeColor="accent1" w:themeShade="BF"/>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character" w:styleId="Mencinsinresolver">
    <w:name w:val="Unresolved Mention"/>
    <w:basedOn w:val="Fuentedeprrafopredeter"/>
    <w:uiPriority w:val="99"/>
    <w:semiHidden/>
    <w:unhideWhenUsed/>
    <w:rsid w:val="00C068FD"/>
    <w:rPr>
      <w:color w:val="605E5C"/>
      <w:shd w:val="clear" w:color="auto" w:fill="E1DFDD"/>
    </w:rPr>
  </w:style>
  <w:style w:type="character" w:styleId="Hipervnculovisitado">
    <w:name w:val="FollowedHyperlink"/>
    <w:basedOn w:val="Fuentedeprrafopredeter"/>
    <w:uiPriority w:val="99"/>
    <w:semiHidden/>
    <w:unhideWhenUsed/>
    <w:rsid w:val="00C068FD"/>
    <w:rPr>
      <w:color w:val="356A95" w:themeColor="followedHyperlink"/>
      <w:u w:val="single"/>
    </w:rPr>
  </w:style>
  <w:style w:type="character" w:customStyle="1" w:styleId="Ttulo4Car">
    <w:name w:val="Título 4 Car"/>
    <w:basedOn w:val="Fuentedeprrafopredeter"/>
    <w:link w:val="Ttulo4"/>
    <w:uiPriority w:val="9"/>
    <w:semiHidden/>
    <w:rsid w:val="00C93D84"/>
    <w:rPr>
      <w:rFonts w:asciiTheme="majorHAnsi" w:eastAsiaTheme="majorEastAsia" w:hAnsiTheme="majorHAnsi" w:cstheme="majorBidi"/>
      <w:i/>
      <w:iCs/>
      <w:color w:val="032348" w:themeColor="accent1" w:themeShade="BF"/>
      <w:sz w:val="22"/>
      <w:szCs w:val="22"/>
      <w:lang w:eastAsia="en-U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paragraph" w:customStyle="1" w:styleId="actividades2g">
    <w:name w:val="actividades_2_g"/>
    <w:basedOn w:val="Normal"/>
    <w:rsid w:val="004579EE"/>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actividades2">
    <w:name w:val="actividades_2"/>
    <w:basedOn w:val="Normal"/>
    <w:rsid w:val="004579EE"/>
    <w:pPr>
      <w:spacing w:before="100" w:beforeAutospacing="1" w:after="100" w:afterAutospacing="1" w:line="240" w:lineRule="auto"/>
    </w:pPr>
    <w:rPr>
      <w:rFonts w:ascii="Times New Roman" w:eastAsia="Times New Roman" w:hAnsi="Times New Roman" w:cs="Times New Roman"/>
      <w:sz w:val="24"/>
      <w:szCs w:val="24"/>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9632276">
      <w:bodyDiv w:val="1"/>
      <w:marLeft w:val="0"/>
      <w:marRight w:val="0"/>
      <w:marTop w:val="0"/>
      <w:marBottom w:val="0"/>
      <w:divBdr>
        <w:top w:val="none" w:sz="0" w:space="0" w:color="auto"/>
        <w:left w:val="none" w:sz="0" w:space="0" w:color="auto"/>
        <w:bottom w:val="none" w:sz="0" w:space="0" w:color="auto"/>
        <w:right w:val="none" w:sz="0" w:space="0" w:color="auto"/>
      </w:divBdr>
    </w:div>
    <w:div w:id="349575419">
      <w:bodyDiv w:val="1"/>
      <w:marLeft w:val="0"/>
      <w:marRight w:val="0"/>
      <w:marTop w:val="0"/>
      <w:marBottom w:val="0"/>
      <w:divBdr>
        <w:top w:val="none" w:sz="0" w:space="0" w:color="auto"/>
        <w:left w:val="none" w:sz="0" w:space="0" w:color="auto"/>
        <w:bottom w:val="none" w:sz="0" w:space="0" w:color="auto"/>
        <w:right w:val="none" w:sz="0" w:space="0" w:color="auto"/>
      </w:divBdr>
    </w:div>
    <w:div w:id="426077644">
      <w:bodyDiv w:val="1"/>
      <w:marLeft w:val="0"/>
      <w:marRight w:val="0"/>
      <w:marTop w:val="0"/>
      <w:marBottom w:val="0"/>
      <w:divBdr>
        <w:top w:val="none" w:sz="0" w:space="0" w:color="auto"/>
        <w:left w:val="none" w:sz="0" w:space="0" w:color="auto"/>
        <w:bottom w:val="none" w:sz="0" w:space="0" w:color="auto"/>
        <w:right w:val="none" w:sz="0" w:space="0" w:color="auto"/>
      </w:divBdr>
    </w:div>
    <w:div w:id="811556164">
      <w:bodyDiv w:val="1"/>
      <w:marLeft w:val="0"/>
      <w:marRight w:val="0"/>
      <w:marTop w:val="0"/>
      <w:marBottom w:val="0"/>
      <w:divBdr>
        <w:top w:val="none" w:sz="0" w:space="0" w:color="auto"/>
        <w:left w:val="none" w:sz="0" w:space="0" w:color="auto"/>
        <w:bottom w:val="none" w:sz="0" w:space="0" w:color="auto"/>
        <w:right w:val="none" w:sz="0" w:space="0" w:color="auto"/>
      </w:divBdr>
    </w:div>
    <w:div w:id="1016882382">
      <w:bodyDiv w:val="1"/>
      <w:marLeft w:val="0"/>
      <w:marRight w:val="0"/>
      <w:marTop w:val="0"/>
      <w:marBottom w:val="0"/>
      <w:divBdr>
        <w:top w:val="none" w:sz="0" w:space="0" w:color="auto"/>
        <w:left w:val="none" w:sz="0" w:space="0" w:color="auto"/>
        <w:bottom w:val="none" w:sz="0" w:space="0" w:color="auto"/>
        <w:right w:val="none" w:sz="0" w:space="0" w:color="auto"/>
      </w:divBdr>
    </w:div>
    <w:div w:id="1640332903">
      <w:bodyDiv w:val="1"/>
      <w:marLeft w:val="0"/>
      <w:marRight w:val="0"/>
      <w:marTop w:val="0"/>
      <w:marBottom w:val="0"/>
      <w:divBdr>
        <w:top w:val="none" w:sz="0" w:space="0" w:color="auto"/>
        <w:left w:val="none" w:sz="0" w:space="0" w:color="auto"/>
        <w:bottom w:val="none" w:sz="0" w:space="0" w:color="auto"/>
        <w:right w:val="none" w:sz="0" w:space="0" w:color="auto"/>
      </w:divBdr>
    </w:div>
    <w:div w:id="20502557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header" Target="header2.xml"/><Relationship Id="rId21" Type="http://schemas.openxmlformats.org/officeDocument/2006/relationships/image" Target="media/image10.gif"/><Relationship Id="rId34" Type="http://schemas.openxmlformats.org/officeDocument/2006/relationships/hyperlink" Target="https://repositorio.sena.edu.co/bitstream/11404/2098/1/3010.pdf"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youtube.com/watch?v=D1t3TLWLBMY" TargetMode="External"/><Relationship Id="rId20" Type="http://schemas.openxmlformats.org/officeDocument/2006/relationships/hyperlink" Target="https://www.youtube.com/watch?v=ql3lLSwsr98" TargetMode="External"/><Relationship Id="rId29" Type="http://schemas.openxmlformats.org/officeDocument/2006/relationships/hyperlink" Target="https://www.youtube.com/watch?v=ql3lLSwsr98"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emf"/><Relationship Id="rId32" Type="http://schemas.openxmlformats.org/officeDocument/2006/relationships/hyperlink" Target="https://definicion.de/persona" TargetMode="External"/><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youtube.com/watch?v=D1t3TLWLBMY" TargetMode="External"/><Relationship Id="rId23" Type="http://schemas.openxmlformats.org/officeDocument/2006/relationships/image" Target="media/image12.jpeg"/><Relationship Id="rId28" Type="http://schemas.openxmlformats.org/officeDocument/2006/relationships/hyperlink" Target="https://www.youtube.com/watch?v=dayfz0ff1Mc" TargetMode="External"/><Relationship Id="rId36" Type="http://schemas.openxmlformats.org/officeDocument/2006/relationships/hyperlink" Target="https://guaduabambucolombia.co/wp-content/uploads/2016/02/manual-de-construccion-con-bambu.pdf" TargetMode="External"/><Relationship Id="rId10" Type="http://schemas.openxmlformats.org/officeDocument/2006/relationships/image" Target="media/image2.jpg"/><Relationship Id="rId19" Type="http://schemas.openxmlformats.org/officeDocument/2006/relationships/image" Target="media/image9.png"/><Relationship Id="rId31" Type="http://schemas.openxmlformats.org/officeDocument/2006/relationships/hyperlink" Target="https://www.youtube.com/watch?v=xOjQ3u7jSLQ" TargetMode="External"/><Relationship Id="rId4" Type="http://schemas.openxmlformats.org/officeDocument/2006/relationships/settings" Target="settings.xml"/><Relationship Id="rId9" Type="http://schemas.openxmlformats.org/officeDocument/2006/relationships/image" Target="media/image1.jp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hyperlink" Target="https://www.youtube.com/watch?v=hd5qnZfGO1c" TargetMode="External"/><Relationship Id="rId30" Type="http://schemas.openxmlformats.org/officeDocument/2006/relationships/hyperlink" Target="https://www.youtube.com/watch?v=1yGBocOCki0&amp;t=4s" TargetMode="External"/><Relationship Id="rId35" Type="http://schemas.openxmlformats.org/officeDocument/2006/relationships/hyperlink" Target="https://assets.adsttc.com/content_files/Manual+de+Construccion+con+Bambu.pdf" TargetMode="External"/><Relationship Id="rId8" Type="http://schemas.openxmlformats.org/officeDocument/2006/relationships/hyperlink" Target="https://peritojudicial.com/perito-arquitecto/" TargetMode="External"/><Relationship Id="rId3" Type="http://schemas.openxmlformats.org/officeDocument/2006/relationships/styles" Target="styles.xml"/><Relationship Id="rId12" Type="http://schemas.openxmlformats.org/officeDocument/2006/relationships/image" Target="media/image4.jp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hyperlink" Target="https://www.archdaily.co/co/908713/arquitectura-en-guadua-6-obras-construidas-en-colombia" TargetMode="External"/><Relationship Id="rId38"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mK/EhXXhX8NEBbTF28iLmNr7WQ==">CgMxLjA4AHIhMVhXeGExWjBOVHZ2aGtCY0hwMWs4WXpfSnN3TjdYeWxQ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182</TotalTime>
  <Pages>35</Pages>
  <Words>7340</Words>
  <Characters>40372</Characters>
  <Application>Microsoft Office Word</Application>
  <DocSecurity>0</DocSecurity>
  <Lines>336</Lines>
  <Paragraphs>95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ASTRID SUAREZ</dc:creator>
  <cp:lastModifiedBy>Sebastian  Galvis</cp:lastModifiedBy>
  <cp:revision>14</cp:revision>
  <dcterms:created xsi:type="dcterms:W3CDTF">2024-07-03T16:59:00Z</dcterms:created>
  <dcterms:modified xsi:type="dcterms:W3CDTF">2024-07-29T19:49:00Z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ies>
</file>